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A0EE3" w14:textId="77777777" w:rsidR="006177E9" w:rsidRPr="00CF360E" w:rsidRDefault="006177E9" w:rsidP="00CF360E">
      <w:pPr>
        <w:pStyle w:val="BodyText"/>
        <w:spacing w:before="12"/>
        <w:jc w:val="center"/>
        <w:rPr>
          <w:b/>
        </w:rPr>
      </w:pPr>
    </w:p>
    <w:p w14:paraId="066A1906" w14:textId="77777777" w:rsidR="006177E9" w:rsidRDefault="00EE10C8" w:rsidP="00CF360E">
      <w:pPr>
        <w:pStyle w:val="BodyText"/>
        <w:spacing w:before="12"/>
        <w:jc w:val="center"/>
        <w:rPr>
          <w:b/>
        </w:rPr>
      </w:pPr>
      <w:r w:rsidRPr="00CF360E">
        <w:rPr>
          <w:b/>
        </w:rPr>
        <w:t>RESTATED BYLAWS OF THE</w:t>
      </w:r>
    </w:p>
    <w:p w14:paraId="2F4EA6B7" w14:textId="77777777" w:rsidR="006177E9" w:rsidRDefault="00EE10C8" w:rsidP="00CF360E">
      <w:pPr>
        <w:pStyle w:val="BodyText"/>
        <w:spacing w:before="12"/>
        <w:jc w:val="center"/>
        <w:rPr>
          <w:b/>
        </w:rPr>
      </w:pPr>
      <w:r w:rsidRPr="00CF360E">
        <w:rPr>
          <w:b/>
        </w:rPr>
        <w:t>LOW-LEVEL RADIOACTIVE WASTE FORUM, INC.</w:t>
      </w:r>
    </w:p>
    <w:p w14:paraId="775E8269" w14:textId="77777777" w:rsidR="006177E9" w:rsidRDefault="00EE10C8" w:rsidP="00CF360E">
      <w:pPr>
        <w:pStyle w:val="BodyText"/>
        <w:spacing w:before="12"/>
        <w:jc w:val="center"/>
        <w:rPr>
          <w:b/>
        </w:rPr>
      </w:pPr>
      <w:r w:rsidRPr="00CF360E">
        <w:rPr>
          <w:b/>
        </w:rPr>
        <w:t>as amended on June 11, 2025</w:t>
      </w:r>
    </w:p>
    <w:p w14:paraId="7FBDDE5E" w14:textId="77777777" w:rsidR="006177E9" w:rsidRDefault="006177E9" w:rsidP="00CF360E">
      <w:pPr>
        <w:pStyle w:val="BodyText"/>
        <w:spacing w:before="12"/>
        <w:jc w:val="center"/>
        <w:rPr>
          <w:b/>
        </w:rPr>
      </w:pPr>
    </w:p>
    <w:p w14:paraId="3208AF77" w14:textId="77777777" w:rsidR="006177E9" w:rsidRDefault="006177E9" w:rsidP="00CF360E">
      <w:pPr>
        <w:pStyle w:val="BodyText"/>
        <w:spacing w:before="12"/>
        <w:jc w:val="center"/>
        <w:rPr>
          <w:b/>
        </w:rPr>
      </w:pPr>
    </w:p>
    <w:p w14:paraId="124030B0" w14:textId="77777777" w:rsidR="006177E9" w:rsidRPr="00CF360E" w:rsidRDefault="00EE10C8" w:rsidP="00CF360E">
      <w:pPr>
        <w:pStyle w:val="BodyText"/>
        <w:spacing w:before="12"/>
        <w:jc w:val="center"/>
        <w:rPr>
          <w:bCs/>
        </w:rPr>
      </w:pPr>
      <w:r w:rsidRPr="00CF360E">
        <w:rPr>
          <w:bCs/>
        </w:rPr>
        <w:t>ARTICLE I</w:t>
      </w:r>
    </w:p>
    <w:p w14:paraId="43989C37" w14:textId="77777777" w:rsidR="006177E9" w:rsidRPr="00CF360E" w:rsidRDefault="00EE10C8" w:rsidP="00CF360E">
      <w:pPr>
        <w:pStyle w:val="BodyText"/>
        <w:spacing w:before="12"/>
        <w:jc w:val="center"/>
        <w:rPr>
          <w:bCs/>
        </w:rPr>
      </w:pPr>
      <w:r w:rsidRPr="00CF360E">
        <w:rPr>
          <w:bCs/>
        </w:rPr>
        <w:t>Registered Office</w:t>
      </w:r>
    </w:p>
    <w:p w14:paraId="7672058F" w14:textId="77777777" w:rsidR="00CF360E" w:rsidRDefault="00CF360E" w:rsidP="00CF360E">
      <w:pPr>
        <w:pStyle w:val="BodyText"/>
        <w:ind w:firstLine="720"/>
        <w:rPr>
          <w:bCs/>
        </w:rPr>
      </w:pPr>
    </w:p>
    <w:p w14:paraId="50ADC05F" w14:textId="158377AD" w:rsidR="006177E9" w:rsidRPr="00CF360E" w:rsidRDefault="00EE10C8" w:rsidP="00CF360E">
      <w:pPr>
        <w:pStyle w:val="BodyText"/>
        <w:ind w:firstLine="720"/>
        <w:rPr>
          <w:bCs/>
        </w:rPr>
      </w:pPr>
      <w:r w:rsidRPr="00CF360E">
        <w:rPr>
          <w:bCs/>
        </w:rPr>
        <w:t>Section 1</w:t>
      </w:r>
      <w:r w:rsidR="00CF360E">
        <w:rPr>
          <w:bCs/>
        </w:rPr>
        <w:t>.</w:t>
      </w:r>
      <w:r w:rsidRPr="00CF360E">
        <w:rPr>
          <w:bCs/>
        </w:rPr>
        <w:t xml:space="preserve"> Registered Office. The registered office of the Low-Level Radioactive Waste Forum (the "Forum") shall be as set forth in the Articles of Incorporation, or in the most recent amendment of the Articles of Incorporation, or in the most recent statement filed with the Secretary of State of Minnesota changing the registered office.</w:t>
      </w:r>
    </w:p>
    <w:p w14:paraId="34B9E6E9" w14:textId="77777777" w:rsidR="006177E9" w:rsidRPr="00CF360E" w:rsidRDefault="006177E9" w:rsidP="00CF360E">
      <w:pPr>
        <w:pStyle w:val="BodyText"/>
        <w:ind w:firstLine="720"/>
        <w:rPr>
          <w:bCs/>
        </w:rPr>
      </w:pPr>
    </w:p>
    <w:p w14:paraId="5ADC4FC9" w14:textId="77777777" w:rsidR="006177E9" w:rsidRPr="00CF360E" w:rsidRDefault="00EE10C8" w:rsidP="00CF360E">
      <w:pPr>
        <w:pStyle w:val="BodyText"/>
        <w:ind w:firstLine="720"/>
        <w:rPr>
          <w:bCs/>
        </w:rPr>
      </w:pPr>
      <w:r w:rsidRPr="00CF360E">
        <w:rPr>
          <w:bCs/>
        </w:rPr>
        <w:t>Section 2. Other Offices. The Forum may have other offices at such other places within and without the state of Minnesota as the Board of Directors may from time to time determine.</w:t>
      </w:r>
    </w:p>
    <w:p w14:paraId="7C559372" w14:textId="77777777" w:rsidR="00CF360E" w:rsidRDefault="00CF360E" w:rsidP="00CF360E">
      <w:pPr>
        <w:pStyle w:val="BodyText"/>
        <w:ind w:firstLine="720"/>
        <w:rPr>
          <w:bCs/>
        </w:rPr>
      </w:pPr>
    </w:p>
    <w:p w14:paraId="50EDB560" w14:textId="2F2D6A59" w:rsidR="006177E9" w:rsidRPr="00CF360E" w:rsidRDefault="00EE10C8" w:rsidP="00CF360E">
      <w:pPr>
        <w:pStyle w:val="BodyText"/>
        <w:jc w:val="center"/>
        <w:rPr>
          <w:bCs/>
        </w:rPr>
      </w:pPr>
      <w:r w:rsidRPr="00CF360E">
        <w:rPr>
          <w:bCs/>
        </w:rPr>
        <w:t>ARTICLE II</w:t>
      </w:r>
    </w:p>
    <w:p w14:paraId="67B6563F" w14:textId="60E87227" w:rsidR="00CF360E" w:rsidRDefault="00EE10C8" w:rsidP="00CF360E">
      <w:pPr>
        <w:pStyle w:val="BodyText"/>
        <w:jc w:val="center"/>
        <w:rPr>
          <w:bCs/>
        </w:rPr>
      </w:pPr>
      <w:r w:rsidRPr="00CF360E">
        <w:rPr>
          <w:bCs/>
        </w:rPr>
        <w:t>Definitions</w:t>
      </w:r>
    </w:p>
    <w:p w14:paraId="25B44BA6" w14:textId="77777777" w:rsidR="00CF360E" w:rsidRDefault="00CF360E" w:rsidP="00CF360E">
      <w:pPr>
        <w:pStyle w:val="BodyText"/>
        <w:ind w:firstLine="720"/>
        <w:rPr>
          <w:bCs/>
        </w:rPr>
      </w:pPr>
    </w:p>
    <w:p w14:paraId="4A53F82B" w14:textId="48ACBBFA" w:rsidR="006177E9" w:rsidRDefault="00EE10C8" w:rsidP="00CF360E">
      <w:pPr>
        <w:pStyle w:val="BodyText"/>
        <w:ind w:firstLine="720"/>
        <w:rPr>
          <w:bCs/>
        </w:rPr>
      </w:pPr>
      <w:r w:rsidRPr="00CF360E">
        <w:rPr>
          <w:bCs/>
        </w:rPr>
        <w:t>Section 1. Membership categories</w:t>
      </w:r>
    </w:p>
    <w:p w14:paraId="3B737C12" w14:textId="77777777" w:rsidR="00CF360E" w:rsidRPr="00CF360E" w:rsidRDefault="00CF360E" w:rsidP="00CF360E">
      <w:pPr>
        <w:pStyle w:val="BodyText"/>
        <w:ind w:firstLine="720"/>
        <w:rPr>
          <w:bCs/>
        </w:rPr>
      </w:pPr>
    </w:p>
    <w:p w14:paraId="126470BA" w14:textId="77777777" w:rsidR="006177E9" w:rsidRDefault="00EE10C8" w:rsidP="00CF360E">
      <w:pPr>
        <w:pStyle w:val="ListParagraph"/>
        <w:numPr>
          <w:ilvl w:val="0"/>
          <w:numId w:val="2"/>
        </w:numPr>
        <w:spacing w:line="218" w:lineRule="auto"/>
        <w:ind w:left="1080" w:right="400"/>
        <w:rPr>
          <w:sz w:val="24"/>
        </w:rPr>
      </w:pPr>
      <w:r>
        <w:rPr>
          <w:color w:val="2A2A2A"/>
          <w:w w:val="105"/>
          <w:sz w:val="24"/>
        </w:rPr>
        <w:t>"Compacts" means Congressionally approved interstate compacts formed in accordance</w:t>
      </w:r>
      <w:r>
        <w:rPr>
          <w:color w:val="2A2A2A"/>
          <w:spacing w:val="-9"/>
          <w:w w:val="105"/>
          <w:sz w:val="24"/>
        </w:rPr>
        <w:t xml:space="preserve"> </w:t>
      </w:r>
      <w:r>
        <w:rPr>
          <w:color w:val="2A2A2A"/>
          <w:w w:val="105"/>
          <w:sz w:val="24"/>
        </w:rPr>
        <w:t>with</w:t>
      </w:r>
      <w:r>
        <w:rPr>
          <w:color w:val="2A2A2A"/>
          <w:spacing w:val="-16"/>
          <w:w w:val="105"/>
          <w:sz w:val="24"/>
        </w:rPr>
        <w:t xml:space="preserve"> </w:t>
      </w:r>
      <w:r>
        <w:rPr>
          <w:color w:val="2A2A2A"/>
          <w:w w:val="105"/>
          <w:sz w:val="24"/>
        </w:rPr>
        <w:t>the</w:t>
      </w:r>
      <w:r>
        <w:rPr>
          <w:color w:val="2A2A2A"/>
          <w:spacing w:val="-14"/>
          <w:w w:val="105"/>
          <w:sz w:val="24"/>
        </w:rPr>
        <w:t xml:space="preserve"> </w:t>
      </w:r>
      <w:r>
        <w:rPr>
          <w:color w:val="2A2A2A"/>
          <w:w w:val="105"/>
          <w:sz w:val="24"/>
        </w:rPr>
        <w:t>federal</w:t>
      </w:r>
      <w:r>
        <w:rPr>
          <w:color w:val="2A2A2A"/>
          <w:spacing w:val="-14"/>
          <w:w w:val="105"/>
          <w:sz w:val="24"/>
        </w:rPr>
        <w:t xml:space="preserve"> </w:t>
      </w:r>
      <w:r>
        <w:rPr>
          <w:color w:val="2A2A2A"/>
          <w:w w:val="105"/>
          <w:sz w:val="24"/>
        </w:rPr>
        <w:t>Low-Level</w:t>
      </w:r>
      <w:r>
        <w:rPr>
          <w:color w:val="2A2A2A"/>
          <w:spacing w:val="-3"/>
          <w:w w:val="105"/>
          <w:sz w:val="24"/>
        </w:rPr>
        <w:t xml:space="preserve"> </w:t>
      </w:r>
      <w:r>
        <w:rPr>
          <w:color w:val="2A2A2A"/>
          <w:w w:val="105"/>
          <w:sz w:val="24"/>
        </w:rPr>
        <w:t>Radioactive</w:t>
      </w:r>
      <w:r>
        <w:rPr>
          <w:color w:val="2A2A2A"/>
          <w:spacing w:val="-3"/>
          <w:w w:val="105"/>
          <w:sz w:val="24"/>
        </w:rPr>
        <w:t xml:space="preserve"> </w:t>
      </w:r>
      <w:r>
        <w:rPr>
          <w:color w:val="2A2A2A"/>
          <w:w w:val="105"/>
          <w:sz w:val="24"/>
        </w:rPr>
        <w:t>Waste</w:t>
      </w:r>
      <w:r>
        <w:rPr>
          <w:color w:val="2A2A2A"/>
          <w:spacing w:val="-13"/>
          <w:w w:val="105"/>
          <w:sz w:val="24"/>
        </w:rPr>
        <w:t xml:space="preserve"> </w:t>
      </w:r>
      <w:r>
        <w:rPr>
          <w:color w:val="2A2A2A"/>
          <w:w w:val="105"/>
          <w:sz w:val="24"/>
        </w:rPr>
        <w:t>Policy</w:t>
      </w:r>
      <w:r>
        <w:rPr>
          <w:color w:val="2A2A2A"/>
          <w:spacing w:val="-16"/>
          <w:w w:val="105"/>
          <w:sz w:val="24"/>
        </w:rPr>
        <w:t xml:space="preserve"> </w:t>
      </w:r>
      <w:r>
        <w:rPr>
          <w:color w:val="2A2A2A"/>
          <w:w w:val="105"/>
          <w:sz w:val="24"/>
        </w:rPr>
        <w:t>Act</w:t>
      </w:r>
      <w:r>
        <w:rPr>
          <w:color w:val="2A2A2A"/>
          <w:spacing w:val="-16"/>
          <w:w w:val="105"/>
          <w:sz w:val="24"/>
        </w:rPr>
        <w:t xml:space="preserve"> </w:t>
      </w:r>
      <w:r>
        <w:rPr>
          <w:color w:val="2A2A2A"/>
          <w:w w:val="105"/>
          <w:sz w:val="24"/>
        </w:rPr>
        <w:t>of</w:t>
      </w:r>
      <w:r>
        <w:rPr>
          <w:color w:val="2A2A2A"/>
          <w:spacing w:val="-12"/>
          <w:w w:val="105"/>
          <w:sz w:val="24"/>
        </w:rPr>
        <w:t xml:space="preserve"> </w:t>
      </w:r>
      <w:r>
        <w:rPr>
          <w:color w:val="2A2A2A"/>
          <w:w w:val="105"/>
          <w:sz w:val="24"/>
        </w:rPr>
        <w:t>1980</w:t>
      </w:r>
      <w:r>
        <w:rPr>
          <w:color w:val="2A2A2A"/>
          <w:spacing w:val="-14"/>
          <w:w w:val="105"/>
          <w:sz w:val="24"/>
        </w:rPr>
        <w:t xml:space="preserve"> </w:t>
      </w:r>
      <w:r>
        <w:rPr>
          <w:color w:val="2A2A2A"/>
          <w:w w:val="105"/>
          <w:sz w:val="24"/>
        </w:rPr>
        <w:t>and the Low-Level Radioactive Waste Policy Amendments Act</w:t>
      </w:r>
      <w:r>
        <w:rPr>
          <w:color w:val="2A2A2A"/>
          <w:spacing w:val="40"/>
          <w:w w:val="105"/>
          <w:sz w:val="24"/>
        </w:rPr>
        <w:t xml:space="preserve"> </w:t>
      </w:r>
      <w:r>
        <w:rPr>
          <w:color w:val="2A2A2A"/>
          <w:w w:val="105"/>
          <w:sz w:val="24"/>
        </w:rPr>
        <w:t>of 1985.</w:t>
      </w:r>
    </w:p>
    <w:p w14:paraId="324540A6" w14:textId="77777777" w:rsidR="006177E9" w:rsidRDefault="006177E9" w:rsidP="00CF360E">
      <w:pPr>
        <w:pStyle w:val="BodyText"/>
        <w:ind w:left="1080" w:hanging="360"/>
      </w:pPr>
    </w:p>
    <w:p w14:paraId="25CDF92C" w14:textId="77777777" w:rsidR="006177E9" w:rsidRDefault="00EE10C8" w:rsidP="00CF360E">
      <w:pPr>
        <w:pStyle w:val="ListParagraph"/>
        <w:numPr>
          <w:ilvl w:val="0"/>
          <w:numId w:val="2"/>
        </w:numPr>
        <w:spacing w:line="225" w:lineRule="auto"/>
        <w:ind w:left="1080" w:right="1188"/>
        <w:rPr>
          <w:sz w:val="24"/>
        </w:rPr>
      </w:pPr>
      <w:r>
        <w:rPr>
          <w:color w:val="2A2A2A"/>
          <w:w w:val="105"/>
          <w:sz w:val="24"/>
        </w:rPr>
        <w:t>''Non-Affiliated</w:t>
      </w:r>
      <w:r>
        <w:rPr>
          <w:color w:val="2A2A2A"/>
          <w:spacing w:val="-16"/>
          <w:w w:val="105"/>
          <w:sz w:val="24"/>
        </w:rPr>
        <w:t xml:space="preserve"> </w:t>
      </w:r>
      <w:r>
        <w:rPr>
          <w:color w:val="2A2A2A"/>
          <w:w w:val="105"/>
          <w:sz w:val="24"/>
        </w:rPr>
        <w:t>State"</w:t>
      </w:r>
      <w:r>
        <w:rPr>
          <w:color w:val="2A2A2A"/>
          <w:spacing w:val="-18"/>
          <w:w w:val="105"/>
          <w:sz w:val="24"/>
        </w:rPr>
        <w:t xml:space="preserve"> </w:t>
      </w:r>
      <w:r>
        <w:rPr>
          <w:color w:val="2A2A2A"/>
          <w:w w:val="105"/>
          <w:sz w:val="24"/>
        </w:rPr>
        <w:t>means</w:t>
      </w:r>
      <w:r>
        <w:rPr>
          <w:color w:val="2A2A2A"/>
          <w:spacing w:val="-16"/>
          <w:w w:val="105"/>
          <w:sz w:val="24"/>
        </w:rPr>
        <w:t xml:space="preserve"> </w:t>
      </w:r>
      <w:r>
        <w:rPr>
          <w:color w:val="2A2A2A"/>
          <w:w w:val="105"/>
          <w:sz w:val="24"/>
        </w:rPr>
        <w:t>individual</w:t>
      </w:r>
      <w:r>
        <w:rPr>
          <w:color w:val="2A2A2A"/>
          <w:spacing w:val="-6"/>
          <w:w w:val="105"/>
          <w:sz w:val="24"/>
        </w:rPr>
        <w:t xml:space="preserve"> </w:t>
      </w:r>
      <w:r>
        <w:rPr>
          <w:color w:val="2A2A2A"/>
          <w:w w:val="105"/>
          <w:sz w:val="24"/>
        </w:rPr>
        <w:t>states</w:t>
      </w:r>
      <w:r>
        <w:rPr>
          <w:color w:val="2A2A2A"/>
          <w:spacing w:val="-16"/>
          <w:w w:val="105"/>
          <w:sz w:val="24"/>
        </w:rPr>
        <w:t xml:space="preserve"> </w:t>
      </w:r>
      <w:r>
        <w:rPr>
          <w:color w:val="2A2A2A"/>
          <w:w w:val="105"/>
          <w:sz w:val="24"/>
        </w:rPr>
        <w:t>that</w:t>
      </w:r>
      <w:r>
        <w:rPr>
          <w:color w:val="2A2A2A"/>
          <w:spacing w:val="-11"/>
          <w:w w:val="105"/>
          <w:sz w:val="24"/>
        </w:rPr>
        <w:t xml:space="preserve"> </w:t>
      </w:r>
      <w:r>
        <w:rPr>
          <w:color w:val="2A2A2A"/>
          <w:w w:val="105"/>
          <w:sz w:val="24"/>
        </w:rPr>
        <w:t>are</w:t>
      </w:r>
      <w:r>
        <w:rPr>
          <w:color w:val="2A2A2A"/>
          <w:spacing w:val="-16"/>
          <w:w w:val="105"/>
          <w:sz w:val="24"/>
        </w:rPr>
        <w:t xml:space="preserve"> </w:t>
      </w:r>
      <w:r>
        <w:rPr>
          <w:color w:val="2A2A2A"/>
          <w:w w:val="105"/>
          <w:sz w:val="24"/>
        </w:rPr>
        <w:t>not</w:t>
      </w:r>
      <w:r>
        <w:rPr>
          <w:color w:val="2A2A2A"/>
          <w:spacing w:val="-8"/>
          <w:w w:val="105"/>
          <w:sz w:val="24"/>
        </w:rPr>
        <w:t xml:space="preserve"> </w:t>
      </w:r>
      <w:r>
        <w:rPr>
          <w:color w:val="2A2A2A"/>
          <w:w w:val="105"/>
          <w:sz w:val="24"/>
        </w:rPr>
        <w:t>affiliated with</w:t>
      </w:r>
      <w:r>
        <w:rPr>
          <w:color w:val="2A2A2A"/>
          <w:spacing w:val="-14"/>
          <w:w w:val="105"/>
          <w:sz w:val="24"/>
        </w:rPr>
        <w:t xml:space="preserve"> </w:t>
      </w:r>
      <w:r>
        <w:rPr>
          <w:color w:val="2A2A2A"/>
          <w:w w:val="105"/>
          <w:sz w:val="24"/>
        </w:rPr>
        <w:t>a regional Compact.</w:t>
      </w:r>
    </w:p>
    <w:p w14:paraId="69DCD0CB" w14:textId="77777777" w:rsidR="006177E9" w:rsidRDefault="006177E9" w:rsidP="00CF360E">
      <w:pPr>
        <w:pStyle w:val="BodyText"/>
        <w:ind w:left="1080" w:hanging="360"/>
      </w:pPr>
    </w:p>
    <w:p w14:paraId="5742E458" w14:textId="77777777" w:rsidR="006177E9" w:rsidRDefault="00EE10C8" w:rsidP="00CF360E">
      <w:pPr>
        <w:pStyle w:val="ListParagraph"/>
        <w:numPr>
          <w:ilvl w:val="0"/>
          <w:numId w:val="2"/>
        </w:numPr>
        <w:spacing w:line="216" w:lineRule="auto"/>
        <w:ind w:left="1080" w:right="443"/>
        <w:rPr>
          <w:sz w:val="24"/>
        </w:rPr>
      </w:pPr>
      <w:r>
        <w:rPr>
          <w:color w:val="2A2A2A"/>
          <w:w w:val="105"/>
          <w:sz w:val="24"/>
        </w:rPr>
        <w:t>"Host</w:t>
      </w:r>
      <w:r>
        <w:rPr>
          <w:color w:val="2A2A2A"/>
          <w:spacing w:val="-10"/>
          <w:w w:val="105"/>
          <w:sz w:val="24"/>
        </w:rPr>
        <w:t xml:space="preserve"> </w:t>
      </w:r>
      <w:r>
        <w:rPr>
          <w:color w:val="2A2A2A"/>
          <w:w w:val="105"/>
          <w:sz w:val="24"/>
        </w:rPr>
        <w:t>State"</w:t>
      </w:r>
      <w:r>
        <w:rPr>
          <w:color w:val="2A2A2A"/>
          <w:spacing w:val="-15"/>
          <w:w w:val="105"/>
          <w:sz w:val="24"/>
        </w:rPr>
        <w:t xml:space="preserve"> </w:t>
      </w:r>
      <w:r>
        <w:rPr>
          <w:color w:val="2A2A2A"/>
          <w:w w:val="105"/>
          <w:sz w:val="24"/>
        </w:rPr>
        <w:t>means</w:t>
      </w:r>
      <w:r>
        <w:rPr>
          <w:color w:val="2A2A2A"/>
          <w:spacing w:val="-6"/>
          <w:w w:val="105"/>
          <w:sz w:val="24"/>
        </w:rPr>
        <w:t xml:space="preserve"> </w:t>
      </w:r>
      <w:r>
        <w:rPr>
          <w:color w:val="2A2A2A"/>
          <w:w w:val="105"/>
          <w:sz w:val="24"/>
        </w:rPr>
        <w:t>individual</w:t>
      </w:r>
      <w:r>
        <w:rPr>
          <w:color w:val="2A2A2A"/>
          <w:spacing w:val="-8"/>
          <w:w w:val="105"/>
          <w:sz w:val="24"/>
        </w:rPr>
        <w:t xml:space="preserve"> </w:t>
      </w:r>
      <w:r>
        <w:rPr>
          <w:color w:val="2A2A2A"/>
          <w:w w:val="105"/>
          <w:sz w:val="24"/>
        </w:rPr>
        <w:t>states</w:t>
      </w:r>
      <w:r>
        <w:rPr>
          <w:color w:val="2A2A2A"/>
          <w:spacing w:val="-15"/>
          <w:w w:val="105"/>
          <w:sz w:val="24"/>
        </w:rPr>
        <w:t xml:space="preserve"> </w:t>
      </w:r>
      <w:r>
        <w:rPr>
          <w:color w:val="2A2A2A"/>
          <w:w w:val="105"/>
          <w:sz w:val="24"/>
        </w:rPr>
        <w:t>that</w:t>
      </w:r>
      <w:r>
        <w:rPr>
          <w:color w:val="2A2A2A"/>
          <w:spacing w:val="-7"/>
          <w:w w:val="105"/>
          <w:sz w:val="24"/>
        </w:rPr>
        <w:t xml:space="preserve"> </w:t>
      </w:r>
      <w:r>
        <w:rPr>
          <w:color w:val="2A2A2A"/>
          <w:w w:val="105"/>
          <w:sz w:val="24"/>
        </w:rPr>
        <w:t>are</w:t>
      </w:r>
      <w:r>
        <w:rPr>
          <w:color w:val="2A2A2A"/>
          <w:spacing w:val="-16"/>
          <w:w w:val="105"/>
          <w:sz w:val="24"/>
        </w:rPr>
        <w:t xml:space="preserve"> </w:t>
      </w:r>
      <w:r>
        <w:rPr>
          <w:color w:val="2A2A2A"/>
          <w:w w:val="105"/>
          <w:sz w:val="24"/>
        </w:rPr>
        <w:t>designated</w:t>
      </w:r>
      <w:r>
        <w:rPr>
          <w:color w:val="2A2A2A"/>
          <w:spacing w:val="-6"/>
          <w:w w:val="105"/>
          <w:sz w:val="24"/>
        </w:rPr>
        <w:t xml:space="preserve"> </w:t>
      </w:r>
      <w:r>
        <w:rPr>
          <w:color w:val="2A2A2A"/>
          <w:w w:val="105"/>
          <w:sz w:val="24"/>
        </w:rPr>
        <w:t>by</w:t>
      </w:r>
      <w:r>
        <w:rPr>
          <w:color w:val="2A2A2A"/>
          <w:spacing w:val="-16"/>
          <w:w w:val="105"/>
          <w:sz w:val="24"/>
        </w:rPr>
        <w:t xml:space="preserve"> </w:t>
      </w:r>
      <w:r>
        <w:rPr>
          <w:color w:val="2A2A2A"/>
          <w:w w:val="105"/>
          <w:sz w:val="24"/>
        </w:rPr>
        <w:t>a</w:t>
      </w:r>
      <w:r>
        <w:rPr>
          <w:color w:val="2A2A2A"/>
          <w:spacing w:val="-14"/>
          <w:w w:val="105"/>
          <w:sz w:val="24"/>
        </w:rPr>
        <w:t xml:space="preserve"> </w:t>
      </w:r>
      <w:r>
        <w:rPr>
          <w:color w:val="2A2A2A"/>
          <w:w w:val="105"/>
          <w:sz w:val="24"/>
        </w:rPr>
        <w:t>Compact to</w:t>
      </w:r>
      <w:r>
        <w:rPr>
          <w:color w:val="2A2A2A"/>
          <w:spacing w:val="-10"/>
          <w:w w:val="105"/>
          <w:sz w:val="24"/>
        </w:rPr>
        <w:t xml:space="preserve"> </w:t>
      </w:r>
      <w:r>
        <w:rPr>
          <w:color w:val="2A2A2A"/>
          <w:w w:val="105"/>
          <w:sz w:val="24"/>
        </w:rPr>
        <w:t>establish and host a regional commercial low-level radioactive waste disposal facility and individual states that currently host a</w:t>
      </w:r>
      <w:r>
        <w:rPr>
          <w:color w:val="2A2A2A"/>
          <w:spacing w:val="-4"/>
          <w:w w:val="105"/>
          <w:sz w:val="24"/>
        </w:rPr>
        <w:t xml:space="preserve"> </w:t>
      </w:r>
      <w:r>
        <w:rPr>
          <w:color w:val="2A2A2A"/>
          <w:w w:val="105"/>
          <w:sz w:val="24"/>
        </w:rPr>
        <w:t>commercial low-level radioactive waste disposal facility.</w:t>
      </w:r>
    </w:p>
    <w:p w14:paraId="3C3EF3B0" w14:textId="77777777" w:rsidR="006177E9" w:rsidRDefault="006177E9" w:rsidP="00CF360E">
      <w:pPr>
        <w:pStyle w:val="BodyText"/>
        <w:ind w:left="1080" w:hanging="360"/>
      </w:pPr>
    </w:p>
    <w:p w14:paraId="56177A1B" w14:textId="77777777" w:rsidR="006177E9" w:rsidRDefault="00EE10C8" w:rsidP="00CF360E">
      <w:pPr>
        <w:pStyle w:val="BodyText"/>
        <w:ind w:left="1080" w:hanging="360"/>
      </w:pPr>
      <w:r>
        <w:t>Non-voting</w:t>
      </w:r>
      <w:r>
        <w:rPr>
          <w:spacing w:val="-2"/>
        </w:rPr>
        <w:t xml:space="preserve"> </w:t>
      </w:r>
      <w:r>
        <w:t>Membership</w:t>
      </w:r>
      <w:r>
        <w:rPr>
          <w:spacing w:val="-1"/>
        </w:rPr>
        <w:t xml:space="preserve"> </w:t>
      </w:r>
      <w:r>
        <w:rPr>
          <w:spacing w:val="-2"/>
        </w:rPr>
        <w:t>categories</w:t>
      </w:r>
    </w:p>
    <w:p w14:paraId="5DB44F79" w14:textId="77777777" w:rsidR="006177E9" w:rsidRDefault="006177E9" w:rsidP="00CF360E">
      <w:pPr>
        <w:pStyle w:val="BodyText"/>
        <w:ind w:left="1080" w:hanging="360"/>
      </w:pPr>
    </w:p>
    <w:p w14:paraId="6959C3D9" w14:textId="77777777" w:rsidR="006177E9" w:rsidRDefault="00EE10C8" w:rsidP="00CF360E">
      <w:pPr>
        <w:pStyle w:val="ListParagraph"/>
        <w:numPr>
          <w:ilvl w:val="0"/>
          <w:numId w:val="2"/>
        </w:numPr>
        <w:spacing w:line="247" w:lineRule="auto"/>
        <w:ind w:left="1080" w:right="500"/>
        <w:rPr>
          <w:sz w:val="24"/>
        </w:rPr>
      </w:pPr>
      <w:r>
        <w:rPr>
          <w:sz w:val="24"/>
        </w:rPr>
        <w:t>“Federal Associates” means Federal agencies such as the Nuclear Regulatory Commission,</w:t>
      </w:r>
      <w:r>
        <w:rPr>
          <w:spacing w:val="-6"/>
          <w:sz w:val="24"/>
        </w:rPr>
        <w:t xml:space="preserve"> </w:t>
      </w:r>
      <w:r>
        <w:rPr>
          <w:sz w:val="24"/>
        </w:rPr>
        <w:t>Environmental</w:t>
      </w:r>
      <w:r>
        <w:rPr>
          <w:spacing w:val="-7"/>
          <w:sz w:val="24"/>
        </w:rPr>
        <w:t xml:space="preserve"> </w:t>
      </w:r>
      <w:r>
        <w:rPr>
          <w:sz w:val="24"/>
        </w:rPr>
        <w:t>Protection</w:t>
      </w:r>
      <w:r>
        <w:rPr>
          <w:spacing w:val="-6"/>
          <w:sz w:val="24"/>
        </w:rPr>
        <w:t xml:space="preserve"> </w:t>
      </w:r>
      <w:r>
        <w:rPr>
          <w:sz w:val="24"/>
        </w:rPr>
        <w:t>Agency,</w:t>
      </w:r>
      <w:r>
        <w:rPr>
          <w:spacing w:val="-6"/>
          <w:sz w:val="24"/>
        </w:rPr>
        <w:t xml:space="preserve"> </w:t>
      </w:r>
      <w:r>
        <w:rPr>
          <w:sz w:val="24"/>
        </w:rPr>
        <w:t>Department</w:t>
      </w:r>
      <w:r>
        <w:rPr>
          <w:spacing w:val="-6"/>
          <w:sz w:val="24"/>
        </w:rPr>
        <w:t xml:space="preserve"> </w:t>
      </w:r>
      <w:r>
        <w:rPr>
          <w:sz w:val="24"/>
        </w:rPr>
        <w:t>of</w:t>
      </w:r>
      <w:r>
        <w:rPr>
          <w:spacing w:val="-6"/>
          <w:sz w:val="24"/>
        </w:rPr>
        <w:t xml:space="preserve"> </w:t>
      </w:r>
      <w:r>
        <w:rPr>
          <w:sz w:val="24"/>
        </w:rPr>
        <w:t>Energy,</w:t>
      </w:r>
      <w:r>
        <w:rPr>
          <w:spacing w:val="-7"/>
          <w:sz w:val="24"/>
        </w:rPr>
        <w:t xml:space="preserve"> </w:t>
      </w:r>
      <w:r>
        <w:rPr>
          <w:sz w:val="24"/>
        </w:rPr>
        <w:t>Department of Defense, or any other Federal agency.</w:t>
      </w:r>
    </w:p>
    <w:p w14:paraId="33BB5571" w14:textId="77777777" w:rsidR="006177E9" w:rsidRDefault="006177E9" w:rsidP="00CF360E">
      <w:pPr>
        <w:pStyle w:val="BodyText"/>
        <w:ind w:left="1080" w:hanging="360"/>
      </w:pPr>
    </w:p>
    <w:p w14:paraId="34C9A253" w14:textId="77777777" w:rsidR="006177E9" w:rsidRDefault="00EE10C8" w:rsidP="00CF360E">
      <w:pPr>
        <w:pStyle w:val="ListParagraph"/>
        <w:numPr>
          <w:ilvl w:val="0"/>
          <w:numId w:val="2"/>
        </w:numPr>
        <w:ind w:left="1080"/>
        <w:rPr>
          <w:sz w:val="24"/>
        </w:rPr>
      </w:pPr>
      <w:r>
        <w:rPr>
          <w:sz w:val="24"/>
        </w:rPr>
        <w:t>“Non-Federal</w:t>
      </w:r>
      <w:r>
        <w:rPr>
          <w:spacing w:val="-5"/>
          <w:sz w:val="24"/>
        </w:rPr>
        <w:t xml:space="preserve"> </w:t>
      </w:r>
      <w:r>
        <w:rPr>
          <w:sz w:val="24"/>
        </w:rPr>
        <w:t>Associates”</w:t>
      </w:r>
      <w:r>
        <w:rPr>
          <w:spacing w:val="-4"/>
          <w:sz w:val="24"/>
        </w:rPr>
        <w:t xml:space="preserve"> </w:t>
      </w:r>
      <w:r>
        <w:rPr>
          <w:sz w:val="24"/>
        </w:rPr>
        <w:t>means</w:t>
      </w:r>
      <w:r>
        <w:rPr>
          <w:spacing w:val="-3"/>
          <w:sz w:val="24"/>
        </w:rPr>
        <w:t xml:space="preserve"> </w:t>
      </w:r>
      <w:r>
        <w:rPr>
          <w:sz w:val="24"/>
        </w:rPr>
        <w:t>corporations</w:t>
      </w:r>
      <w:r>
        <w:rPr>
          <w:spacing w:val="-2"/>
          <w:sz w:val="24"/>
        </w:rPr>
        <w:t xml:space="preserve"> </w:t>
      </w:r>
      <w:r>
        <w:rPr>
          <w:sz w:val="24"/>
        </w:rPr>
        <w:t>and</w:t>
      </w:r>
      <w:r>
        <w:rPr>
          <w:spacing w:val="-3"/>
          <w:sz w:val="24"/>
        </w:rPr>
        <w:t xml:space="preserve"> </w:t>
      </w:r>
      <w:r>
        <w:rPr>
          <w:sz w:val="24"/>
        </w:rPr>
        <w:t>other</w:t>
      </w:r>
      <w:r>
        <w:rPr>
          <w:spacing w:val="-3"/>
          <w:sz w:val="24"/>
        </w:rPr>
        <w:t xml:space="preserve"> </w:t>
      </w:r>
      <w:r>
        <w:rPr>
          <w:sz w:val="24"/>
        </w:rPr>
        <w:t>interested</w:t>
      </w:r>
      <w:r>
        <w:rPr>
          <w:spacing w:val="-2"/>
          <w:sz w:val="24"/>
        </w:rPr>
        <w:t xml:space="preserve"> parties.</w:t>
      </w:r>
    </w:p>
    <w:p w14:paraId="36650E90" w14:textId="77777777" w:rsidR="006177E9" w:rsidRDefault="006177E9" w:rsidP="00CF360E">
      <w:pPr>
        <w:pStyle w:val="ListParagraph"/>
        <w:rPr>
          <w:sz w:val="24"/>
        </w:rPr>
        <w:sectPr w:rsidR="006177E9" w:rsidSect="00CF360E">
          <w:headerReference w:type="default" r:id="rId7"/>
          <w:type w:val="continuous"/>
          <w:pgSz w:w="12240" w:h="15840"/>
          <w:pgMar w:top="1440" w:right="1440" w:bottom="1440" w:left="1440" w:header="740" w:footer="0" w:gutter="0"/>
          <w:pgNumType w:start="1"/>
          <w:cols w:space="720"/>
          <w:docGrid w:linePitch="299"/>
        </w:sectPr>
      </w:pPr>
    </w:p>
    <w:p w14:paraId="5DEC7DEE" w14:textId="77777777" w:rsidR="006177E9" w:rsidRDefault="00EE10C8" w:rsidP="00CF360E">
      <w:pPr>
        <w:pStyle w:val="Heading1"/>
        <w:spacing w:before="0"/>
        <w:ind w:right="2224"/>
      </w:pPr>
      <w:r>
        <w:rPr>
          <w:color w:val="2A2A2A"/>
        </w:rPr>
        <w:lastRenderedPageBreak/>
        <w:t>ARTICLE</w:t>
      </w:r>
      <w:r>
        <w:rPr>
          <w:color w:val="2A2A2A"/>
          <w:spacing w:val="46"/>
        </w:rPr>
        <w:t xml:space="preserve"> </w:t>
      </w:r>
      <w:r>
        <w:rPr>
          <w:color w:val="2A2A2A"/>
          <w:spacing w:val="-5"/>
        </w:rPr>
        <w:t>III</w:t>
      </w:r>
    </w:p>
    <w:p w14:paraId="54A80893" w14:textId="77777777" w:rsidR="006177E9" w:rsidRDefault="00EE10C8" w:rsidP="00CF360E">
      <w:pPr>
        <w:pStyle w:val="BodyText"/>
        <w:ind w:left="2197" w:right="2227"/>
        <w:jc w:val="center"/>
      </w:pPr>
      <w:r>
        <w:rPr>
          <w:color w:val="2A2A2A"/>
          <w:spacing w:val="-2"/>
        </w:rPr>
        <w:t>Purpose</w:t>
      </w:r>
    </w:p>
    <w:p w14:paraId="722F9C3A" w14:textId="77777777" w:rsidR="00CF360E" w:rsidRDefault="00CF360E" w:rsidP="00CF360E">
      <w:pPr>
        <w:pStyle w:val="BodyText"/>
        <w:ind w:firstLine="720"/>
        <w:rPr>
          <w:bCs/>
        </w:rPr>
      </w:pPr>
    </w:p>
    <w:p w14:paraId="21714789" w14:textId="178C8BCF" w:rsidR="006177E9" w:rsidRDefault="00EE10C8" w:rsidP="00CF360E">
      <w:pPr>
        <w:pStyle w:val="BodyText"/>
        <w:ind w:firstLine="720"/>
        <w:rPr>
          <w:bCs/>
        </w:rPr>
      </w:pPr>
      <w:r w:rsidRPr="00CF360E">
        <w:rPr>
          <w:bCs/>
        </w:rPr>
        <w:t>The general mission of the Forum's business and the objects and purposes for which it is formed are:</w:t>
      </w:r>
    </w:p>
    <w:p w14:paraId="54FE640B" w14:textId="77777777" w:rsidR="00CF360E" w:rsidRDefault="00CF360E" w:rsidP="00CF360E">
      <w:pPr>
        <w:pStyle w:val="BodyText"/>
        <w:ind w:firstLine="720"/>
      </w:pPr>
    </w:p>
    <w:p w14:paraId="11D20FEA" w14:textId="77777777" w:rsidR="006177E9" w:rsidRDefault="00EE10C8" w:rsidP="00CF360E">
      <w:pPr>
        <w:pStyle w:val="ListParagraph"/>
        <w:numPr>
          <w:ilvl w:val="0"/>
          <w:numId w:val="3"/>
        </w:numPr>
        <w:spacing w:line="218" w:lineRule="auto"/>
        <w:ind w:left="1080" w:right="400"/>
        <w:rPr>
          <w:color w:val="2A2A2A"/>
          <w:w w:val="105"/>
          <w:sz w:val="24"/>
        </w:rPr>
      </w:pPr>
      <w:r w:rsidRPr="00CF360E">
        <w:rPr>
          <w:color w:val="2A2A2A"/>
          <w:w w:val="105"/>
          <w:sz w:val="24"/>
        </w:rPr>
        <w:t xml:space="preserve">Facilitating the implementation of the federal Low-Level Radioactive Waste </w:t>
      </w:r>
      <w:r>
        <w:rPr>
          <w:color w:val="2A2A2A"/>
          <w:w w:val="105"/>
          <w:sz w:val="24"/>
        </w:rPr>
        <w:t xml:space="preserve">Policy Act of 1980 and the Low-Level Radioactive Waste Policy Amendments Act of 1985 (collectively, the </w:t>
      </w:r>
      <w:r w:rsidRPr="00CF360E">
        <w:rPr>
          <w:color w:val="2A2A2A"/>
          <w:w w:val="105"/>
          <w:sz w:val="24"/>
        </w:rPr>
        <w:t xml:space="preserve">"Legislation"); </w:t>
      </w:r>
      <w:r>
        <w:rPr>
          <w:color w:val="2A2A2A"/>
          <w:w w:val="105"/>
          <w:sz w:val="24"/>
        </w:rPr>
        <w:t>and</w:t>
      </w:r>
    </w:p>
    <w:p w14:paraId="1B7D19E9" w14:textId="77777777" w:rsidR="00CF360E" w:rsidRPr="00CF360E" w:rsidRDefault="00CF360E" w:rsidP="00CF360E">
      <w:pPr>
        <w:pStyle w:val="ListParagraph"/>
        <w:spacing w:line="218" w:lineRule="auto"/>
        <w:ind w:left="1080" w:right="400" w:firstLine="0"/>
        <w:rPr>
          <w:color w:val="2A2A2A"/>
          <w:w w:val="105"/>
          <w:sz w:val="24"/>
        </w:rPr>
      </w:pPr>
    </w:p>
    <w:p w14:paraId="42B93FE0" w14:textId="77777777" w:rsidR="006177E9" w:rsidRPr="00CF360E" w:rsidRDefault="00EE10C8" w:rsidP="00CF360E">
      <w:pPr>
        <w:pStyle w:val="ListParagraph"/>
        <w:numPr>
          <w:ilvl w:val="0"/>
          <w:numId w:val="3"/>
        </w:numPr>
        <w:spacing w:line="218" w:lineRule="auto"/>
        <w:ind w:left="1080" w:right="400"/>
        <w:rPr>
          <w:color w:val="2A2A2A"/>
          <w:w w:val="105"/>
          <w:sz w:val="24"/>
        </w:rPr>
      </w:pPr>
      <w:r>
        <w:rPr>
          <w:color w:val="2A2A2A"/>
          <w:w w:val="105"/>
          <w:sz w:val="24"/>
        </w:rPr>
        <w:t>Bringing</w:t>
      </w:r>
      <w:r w:rsidRPr="00CF360E">
        <w:rPr>
          <w:color w:val="2A2A2A"/>
          <w:w w:val="105"/>
          <w:sz w:val="24"/>
        </w:rPr>
        <w:t xml:space="preserve"> </w:t>
      </w:r>
      <w:r>
        <w:rPr>
          <w:color w:val="2A2A2A"/>
          <w:w w:val="105"/>
          <w:sz w:val="24"/>
        </w:rPr>
        <w:t>together</w:t>
      </w:r>
      <w:r w:rsidRPr="00CF360E">
        <w:rPr>
          <w:color w:val="2A2A2A"/>
          <w:w w:val="105"/>
          <w:sz w:val="24"/>
        </w:rPr>
        <w:t xml:space="preserve"> </w:t>
      </w:r>
      <w:r>
        <w:rPr>
          <w:color w:val="2A2A2A"/>
          <w:w w:val="105"/>
          <w:sz w:val="24"/>
        </w:rPr>
        <w:t>a</w:t>
      </w:r>
      <w:r w:rsidRPr="00CF360E">
        <w:rPr>
          <w:color w:val="2A2A2A"/>
          <w:w w:val="105"/>
          <w:sz w:val="24"/>
        </w:rPr>
        <w:t xml:space="preserve"> </w:t>
      </w:r>
      <w:r>
        <w:rPr>
          <w:color w:val="2A2A2A"/>
          <w:w w:val="105"/>
          <w:sz w:val="24"/>
        </w:rPr>
        <w:t>diverse</w:t>
      </w:r>
      <w:r w:rsidRPr="00CF360E">
        <w:rPr>
          <w:color w:val="2A2A2A"/>
          <w:w w:val="105"/>
          <w:sz w:val="24"/>
        </w:rPr>
        <w:t xml:space="preserve"> </w:t>
      </w:r>
      <w:r>
        <w:rPr>
          <w:color w:val="2A2A2A"/>
          <w:w w:val="105"/>
          <w:sz w:val="24"/>
        </w:rPr>
        <w:t>group</w:t>
      </w:r>
      <w:r w:rsidRPr="00CF360E">
        <w:rPr>
          <w:color w:val="2A2A2A"/>
          <w:w w:val="105"/>
          <w:sz w:val="24"/>
        </w:rPr>
        <w:t xml:space="preserve"> </w:t>
      </w:r>
      <w:r>
        <w:rPr>
          <w:color w:val="2A2A2A"/>
          <w:w w:val="105"/>
          <w:sz w:val="24"/>
        </w:rPr>
        <w:t>of</w:t>
      </w:r>
      <w:r w:rsidRPr="00CF360E">
        <w:rPr>
          <w:color w:val="2A2A2A"/>
          <w:w w:val="105"/>
          <w:sz w:val="24"/>
        </w:rPr>
        <w:t xml:space="preserve"> </w:t>
      </w:r>
      <w:r>
        <w:rPr>
          <w:color w:val="2A2A2A"/>
          <w:w w:val="105"/>
          <w:sz w:val="24"/>
        </w:rPr>
        <w:t>stakeholders</w:t>
      </w:r>
      <w:r w:rsidRPr="00CF360E">
        <w:rPr>
          <w:color w:val="2A2A2A"/>
          <w:w w:val="105"/>
          <w:sz w:val="24"/>
        </w:rPr>
        <w:t xml:space="preserve"> </w:t>
      </w:r>
      <w:r>
        <w:rPr>
          <w:color w:val="2A2A2A"/>
          <w:w w:val="105"/>
          <w:sz w:val="24"/>
        </w:rPr>
        <w:t>on</w:t>
      </w:r>
      <w:r w:rsidRPr="00CF360E">
        <w:rPr>
          <w:color w:val="2A2A2A"/>
          <w:w w:val="105"/>
          <w:sz w:val="24"/>
        </w:rPr>
        <w:t xml:space="preserve"> </w:t>
      </w:r>
      <w:r>
        <w:rPr>
          <w:color w:val="2A2A2A"/>
          <w:w w:val="105"/>
          <w:sz w:val="24"/>
        </w:rPr>
        <w:t>a</w:t>
      </w:r>
      <w:r w:rsidRPr="00CF360E">
        <w:rPr>
          <w:color w:val="2A2A2A"/>
          <w:w w:val="105"/>
          <w:sz w:val="24"/>
        </w:rPr>
        <w:t xml:space="preserve"> </w:t>
      </w:r>
      <w:r>
        <w:rPr>
          <w:color w:val="2A2A2A"/>
          <w:w w:val="105"/>
          <w:sz w:val="24"/>
        </w:rPr>
        <w:t>regular</w:t>
      </w:r>
      <w:r w:rsidRPr="00CF360E">
        <w:rPr>
          <w:color w:val="2A2A2A"/>
          <w:w w:val="105"/>
          <w:sz w:val="24"/>
        </w:rPr>
        <w:t xml:space="preserve"> </w:t>
      </w:r>
      <w:r>
        <w:rPr>
          <w:color w:val="2A2A2A"/>
          <w:w w:val="105"/>
          <w:sz w:val="24"/>
        </w:rPr>
        <w:t>basis</w:t>
      </w:r>
      <w:r w:rsidRPr="00CF360E">
        <w:rPr>
          <w:color w:val="2A2A2A"/>
          <w:w w:val="105"/>
          <w:sz w:val="24"/>
        </w:rPr>
        <w:t xml:space="preserve"> </w:t>
      </w:r>
      <w:r>
        <w:rPr>
          <w:color w:val="2A2A2A"/>
          <w:w w:val="105"/>
          <w:sz w:val="24"/>
        </w:rPr>
        <w:t>to promote sharing of ideas, concepts, and solutions; and</w:t>
      </w:r>
    </w:p>
    <w:p w14:paraId="57D4533C" w14:textId="77777777" w:rsidR="006177E9" w:rsidRPr="00CF360E" w:rsidRDefault="006177E9" w:rsidP="00CF360E">
      <w:pPr>
        <w:pStyle w:val="ListParagraph"/>
        <w:spacing w:line="218" w:lineRule="auto"/>
        <w:ind w:left="1080" w:right="400" w:firstLine="0"/>
        <w:rPr>
          <w:color w:val="2A2A2A"/>
          <w:w w:val="105"/>
          <w:sz w:val="24"/>
        </w:rPr>
      </w:pPr>
    </w:p>
    <w:p w14:paraId="0789FCFE" w14:textId="77777777" w:rsidR="006177E9" w:rsidRDefault="00EE10C8" w:rsidP="00CF360E">
      <w:pPr>
        <w:pStyle w:val="ListParagraph"/>
        <w:numPr>
          <w:ilvl w:val="0"/>
          <w:numId w:val="3"/>
        </w:numPr>
        <w:spacing w:line="218" w:lineRule="auto"/>
        <w:ind w:left="1080" w:right="400"/>
        <w:rPr>
          <w:color w:val="2A2A2A"/>
          <w:w w:val="105"/>
          <w:sz w:val="24"/>
        </w:rPr>
      </w:pPr>
      <w:r w:rsidRPr="00CF360E">
        <w:rPr>
          <w:color w:val="2A2A2A"/>
          <w:w w:val="105"/>
          <w:sz w:val="24"/>
        </w:rPr>
        <w:t>Educating and informing policy makers and the public about the management and disposal of low-level radioactive waste and about the aims of the federal legislation; and</w:t>
      </w:r>
    </w:p>
    <w:p w14:paraId="28C0ECEC" w14:textId="77777777" w:rsidR="00CF360E" w:rsidRPr="00CF360E" w:rsidRDefault="00CF360E" w:rsidP="00CF360E">
      <w:pPr>
        <w:spacing w:line="218" w:lineRule="auto"/>
        <w:ind w:right="400"/>
        <w:rPr>
          <w:color w:val="2A2A2A"/>
          <w:w w:val="105"/>
          <w:sz w:val="24"/>
        </w:rPr>
      </w:pPr>
    </w:p>
    <w:p w14:paraId="53BB47BB" w14:textId="77777777" w:rsidR="006177E9" w:rsidRPr="00CF360E" w:rsidRDefault="00EE10C8" w:rsidP="00CF360E">
      <w:pPr>
        <w:pStyle w:val="ListParagraph"/>
        <w:numPr>
          <w:ilvl w:val="0"/>
          <w:numId w:val="3"/>
        </w:numPr>
        <w:spacing w:line="218" w:lineRule="auto"/>
        <w:ind w:left="1080" w:right="400"/>
        <w:rPr>
          <w:color w:val="2A2A2A"/>
          <w:w w:val="105"/>
          <w:sz w:val="24"/>
        </w:rPr>
      </w:pPr>
      <w:r w:rsidRPr="00CF360E">
        <w:rPr>
          <w:color w:val="2A2A2A"/>
          <w:w w:val="105"/>
          <w:sz w:val="24"/>
        </w:rPr>
        <w:t>Fostering innovative information sharing among state and interstate compact officials; and</w:t>
      </w:r>
    </w:p>
    <w:p w14:paraId="52BBB842" w14:textId="77777777" w:rsidR="006177E9" w:rsidRPr="00CF360E" w:rsidRDefault="006177E9" w:rsidP="00CF360E">
      <w:pPr>
        <w:pStyle w:val="ListParagraph"/>
        <w:spacing w:line="218" w:lineRule="auto"/>
        <w:ind w:left="1080" w:right="400" w:firstLine="0"/>
        <w:rPr>
          <w:color w:val="2A2A2A"/>
          <w:w w:val="105"/>
          <w:sz w:val="24"/>
        </w:rPr>
      </w:pPr>
    </w:p>
    <w:p w14:paraId="0698A854" w14:textId="77777777" w:rsidR="006177E9" w:rsidRPr="00CF360E" w:rsidRDefault="00EE10C8" w:rsidP="00CF360E">
      <w:pPr>
        <w:pStyle w:val="ListParagraph"/>
        <w:numPr>
          <w:ilvl w:val="0"/>
          <w:numId w:val="3"/>
        </w:numPr>
        <w:spacing w:line="218" w:lineRule="auto"/>
        <w:ind w:left="1080" w:right="400"/>
        <w:rPr>
          <w:color w:val="2A2A2A"/>
          <w:w w:val="105"/>
          <w:sz w:val="24"/>
        </w:rPr>
      </w:pPr>
      <w:r w:rsidRPr="00CF360E">
        <w:rPr>
          <w:color w:val="2A2A2A"/>
          <w:w w:val="105"/>
          <w:sz w:val="24"/>
        </w:rPr>
        <w:t>Providing opportunities for state and interstate Compact officials to exchange views with federal officials and other interested parties; and</w:t>
      </w:r>
    </w:p>
    <w:p w14:paraId="297E44A8" w14:textId="77777777" w:rsidR="006177E9" w:rsidRPr="00CF360E" w:rsidRDefault="006177E9" w:rsidP="00CF360E">
      <w:pPr>
        <w:pStyle w:val="ListParagraph"/>
        <w:spacing w:line="218" w:lineRule="auto"/>
        <w:ind w:left="1080" w:right="400" w:firstLine="0"/>
        <w:rPr>
          <w:color w:val="2A2A2A"/>
          <w:w w:val="105"/>
          <w:sz w:val="24"/>
        </w:rPr>
      </w:pPr>
    </w:p>
    <w:p w14:paraId="6C1CA5F7" w14:textId="77777777" w:rsidR="006177E9" w:rsidRDefault="00EE10C8" w:rsidP="00CF360E">
      <w:pPr>
        <w:pStyle w:val="ListParagraph"/>
        <w:numPr>
          <w:ilvl w:val="0"/>
          <w:numId w:val="3"/>
        </w:numPr>
        <w:spacing w:line="218" w:lineRule="auto"/>
        <w:ind w:left="1080" w:right="400"/>
        <w:rPr>
          <w:color w:val="2A2A2A"/>
          <w:w w:val="105"/>
          <w:sz w:val="24"/>
        </w:rPr>
      </w:pPr>
      <w:r w:rsidRPr="00CF360E">
        <w:rPr>
          <w:color w:val="2A2A2A"/>
          <w:w w:val="105"/>
          <w:sz w:val="24"/>
        </w:rPr>
        <w:t>Supporting the mission of interstate Compacts and working to ensure continued access to licensed low-level radioactive waste disposal capacity; and</w:t>
      </w:r>
    </w:p>
    <w:p w14:paraId="430060FE" w14:textId="77777777" w:rsidR="00CF360E" w:rsidRPr="00CF360E" w:rsidRDefault="00CF360E" w:rsidP="00CF360E">
      <w:pPr>
        <w:spacing w:line="218" w:lineRule="auto"/>
        <w:ind w:right="400"/>
        <w:rPr>
          <w:color w:val="2A2A2A"/>
          <w:w w:val="105"/>
          <w:sz w:val="24"/>
        </w:rPr>
      </w:pPr>
    </w:p>
    <w:p w14:paraId="2217D2C5" w14:textId="77777777" w:rsidR="006177E9" w:rsidRPr="00CF360E" w:rsidRDefault="00EE10C8" w:rsidP="00CF360E">
      <w:pPr>
        <w:pStyle w:val="ListParagraph"/>
        <w:numPr>
          <w:ilvl w:val="0"/>
          <w:numId w:val="3"/>
        </w:numPr>
        <w:spacing w:line="218" w:lineRule="auto"/>
        <w:ind w:left="1080" w:right="400"/>
        <w:rPr>
          <w:color w:val="2A2A2A"/>
          <w:w w:val="105"/>
          <w:sz w:val="24"/>
        </w:rPr>
      </w:pPr>
      <w:r w:rsidRPr="00CF360E">
        <w:rPr>
          <w:color w:val="2A2A2A"/>
          <w:w w:val="105"/>
          <w:sz w:val="24"/>
        </w:rPr>
        <w:t>To engage in all such other activities and to exercise all such other powers permitted to corporations under applicable law that are incidental to or connected with the foregoing business or purposes or are necessary or desirable to accomplish the foregoing; provided, however, that the Forum shall at all times be operated exclusively for the promotion of any or all of the charitable or educational purposes contemplated by Section 50l(c)(3) of the Internal Revenue Code of 1986, including any amendments thereto, as well as any related provisions thereof adopted by future amendments to the extent such provisions are applicable to the Forum.</w:t>
      </w:r>
    </w:p>
    <w:p w14:paraId="06FD818C" w14:textId="77777777" w:rsidR="006177E9" w:rsidRDefault="006177E9" w:rsidP="00CF360E">
      <w:pPr>
        <w:pStyle w:val="BodyText"/>
      </w:pPr>
    </w:p>
    <w:p w14:paraId="465F9141" w14:textId="77777777" w:rsidR="006177E9" w:rsidRPr="00CF360E" w:rsidRDefault="00EE10C8" w:rsidP="00CF360E">
      <w:pPr>
        <w:pStyle w:val="BodyText"/>
        <w:jc w:val="center"/>
        <w:rPr>
          <w:bCs/>
        </w:rPr>
      </w:pPr>
      <w:r w:rsidRPr="00CF360E">
        <w:rPr>
          <w:bCs/>
        </w:rPr>
        <w:t>ARTICLE IV</w:t>
      </w:r>
    </w:p>
    <w:p w14:paraId="5B5449B2" w14:textId="77777777" w:rsidR="006177E9" w:rsidRPr="00CF360E" w:rsidRDefault="00EE10C8" w:rsidP="00CF360E">
      <w:pPr>
        <w:pStyle w:val="BodyText"/>
        <w:jc w:val="center"/>
        <w:rPr>
          <w:bCs/>
        </w:rPr>
      </w:pPr>
      <w:r w:rsidRPr="00CF360E">
        <w:rPr>
          <w:bCs/>
        </w:rPr>
        <w:t>Board of Directors</w:t>
      </w:r>
    </w:p>
    <w:p w14:paraId="721DD15A" w14:textId="77777777" w:rsidR="00CF360E" w:rsidRDefault="00CF360E" w:rsidP="00CF360E">
      <w:pPr>
        <w:pStyle w:val="BodyText"/>
        <w:ind w:firstLine="720"/>
        <w:rPr>
          <w:bCs/>
        </w:rPr>
      </w:pPr>
    </w:p>
    <w:p w14:paraId="4B9C1EC2" w14:textId="2711D4CF" w:rsidR="006177E9" w:rsidRPr="00CF360E" w:rsidRDefault="00EE10C8" w:rsidP="00CF360E">
      <w:pPr>
        <w:pStyle w:val="BodyText"/>
        <w:ind w:firstLine="720"/>
        <w:rPr>
          <w:bCs/>
        </w:rPr>
      </w:pPr>
      <w:r w:rsidRPr="00CF360E">
        <w:rPr>
          <w:bCs/>
        </w:rPr>
        <w:t>Section 1. Powers. The Board of Directors of the Forum shall constitute its governing body and shall have such powers and authority as shall be conferred upon them by the Articles of Incorporation, the Bylaws and the Statutes of the State of Minnesota under which the Forum is organized.</w:t>
      </w:r>
    </w:p>
    <w:p w14:paraId="3F54E44C" w14:textId="77777777" w:rsidR="006177E9" w:rsidRPr="00CF360E" w:rsidRDefault="006177E9" w:rsidP="00CF360E">
      <w:pPr>
        <w:pStyle w:val="BodyText"/>
        <w:ind w:firstLine="720"/>
        <w:rPr>
          <w:bCs/>
        </w:rPr>
      </w:pPr>
    </w:p>
    <w:p w14:paraId="1372CFD9" w14:textId="10F02544" w:rsidR="006177E9" w:rsidRPr="00CF360E" w:rsidRDefault="00EE10C8" w:rsidP="00CF360E">
      <w:pPr>
        <w:pStyle w:val="BodyText"/>
        <w:ind w:firstLine="720"/>
        <w:rPr>
          <w:bCs/>
        </w:rPr>
      </w:pPr>
      <w:r w:rsidRPr="00CF360E">
        <w:rPr>
          <w:bCs/>
        </w:rPr>
        <w:t xml:space="preserve">Section 2. Appointment, Number and Terms; Alternates. The Board of Directors of the Forum shall consist of not less than three (3) persons. The initial Board of Directors shall consist of the persons designated by the incorporator of the Forum. Thereafter, the Board of Directors shall consist of one appointee from each Compact, each Non-Affiliated State, and each Host </w:t>
      </w:r>
      <w:r w:rsidRPr="00CF360E">
        <w:rPr>
          <w:bCs/>
        </w:rPr>
        <w:lastRenderedPageBreak/>
        <w:t>State (the Compacts, Non-Affiliated States and Host States are sometimes collectively referred to as the "Appointing Authorities"). The appointees from each Compact shall be designated by the Compact Commission established in each Compact; appointees from each Non-Affiliated State and each Host State shall be designated by the Governor or a</w:t>
      </w:r>
      <w:r w:rsidR="00CF360E">
        <w:rPr>
          <w:bCs/>
        </w:rPr>
        <w:t xml:space="preserve"> </w:t>
      </w:r>
      <w:r w:rsidRPr="00CF360E">
        <w:rPr>
          <w:bCs/>
        </w:rPr>
        <w:t>cabinet-level designee who serves in a state government position that is appointed by the Governor, of each such state.</w:t>
      </w:r>
    </w:p>
    <w:p w14:paraId="0B5F9448" w14:textId="77777777" w:rsidR="00CF360E" w:rsidRDefault="00CF360E" w:rsidP="00CF360E">
      <w:pPr>
        <w:pStyle w:val="BodyText"/>
        <w:spacing w:line="225" w:lineRule="auto"/>
        <w:ind w:firstLine="720"/>
        <w:rPr>
          <w:color w:val="282828"/>
          <w:w w:val="105"/>
        </w:rPr>
      </w:pPr>
    </w:p>
    <w:p w14:paraId="369C8263" w14:textId="67D256FA" w:rsidR="006177E9" w:rsidRDefault="00EE10C8" w:rsidP="00CF360E">
      <w:pPr>
        <w:pStyle w:val="BodyText"/>
        <w:spacing w:line="225" w:lineRule="auto"/>
      </w:pPr>
      <w:r>
        <w:rPr>
          <w:color w:val="282828"/>
          <w:w w:val="105"/>
        </w:rPr>
        <w:t>The</w:t>
      </w:r>
      <w:r>
        <w:rPr>
          <w:color w:val="282828"/>
          <w:spacing w:val="-4"/>
          <w:w w:val="105"/>
        </w:rPr>
        <w:t xml:space="preserve"> </w:t>
      </w:r>
      <w:r>
        <w:rPr>
          <w:color w:val="282828"/>
          <w:w w:val="105"/>
        </w:rPr>
        <w:t>term</w:t>
      </w:r>
      <w:r>
        <w:rPr>
          <w:color w:val="282828"/>
          <w:spacing w:val="-3"/>
          <w:w w:val="105"/>
        </w:rPr>
        <w:t xml:space="preserve"> </w:t>
      </w:r>
      <w:r>
        <w:rPr>
          <w:color w:val="282828"/>
          <w:w w:val="105"/>
        </w:rPr>
        <w:t>of</w:t>
      </w:r>
      <w:r>
        <w:rPr>
          <w:color w:val="282828"/>
          <w:spacing w:val="-4"/>
          <w:w w:val="105"/>
        </w:rPr>
        <w:t xml:space="preserve"> </w:t>
      </w:r>
      <w:r>
        <w:rPr>
          <w:color w:val="282828"/>
          <w:w w:val="105"/>
        </w:rPr>
        <w:t>office</w:t>
      </w:r>
      <w:r>
        <w:rPr>
          <w:color w:val="282828"/>
          <w:spacing w:val="-4"/>
          <w:w w:val="105"/>
        </w:rPr>
        <w:t xml:space="preserve"> </w:t>
      </w:r>
      <w:r>
        <w:rPr>
          <w:color w:val="282828"/>
          <w:w w:val="105"/>
        </w:rPr>
        <w:t>of</w:t>
      </w:r>
      <w:r>
        <w:rPr>
          <w:color w:val="282828"/>
          <w:spacing w:val="-4"/>
          <w:w w:val="105"/>
        </w:rPr>
        <w:t xml:space="preserve"> </w:t>
      </w:r>
      <w:r>
        <w:rPr>
          <w:color w:val="282828"/>
          <w:w w:val="105"/>
        </w:rPr>
        <w:t>each</w:t>
      </w:r>
      <w:r>
        <w:rPr>
          <w:color w:val="282828"/>
          <w:spacing w:val="-4"/>
          <w:w w:val="105"/>
        </w:rPr>
        <w:t xml:space="preserve"> </w:t>
      </w:r>
      <w:r>
        <w:rPr>
          <w:color w:val="282828"/>
          <w:w w:val="105"/>
        </w:rPr>
        <w:t>Director</w:t>
      </w:r>
      <w:r>
        <w:rPr>
          <w:color w:val="282828"/>
          <w:spacing w:val="-4"/>
          <w:w w:val="105"/>
        </w:rPr>
        <w:t xml:space="preserve"> </w:t>
      </w:r>
      <w:r>
        <w:rPr>
          <w:color w:val="282828"/>
          <w:w w:val="105"/>
        </w:rPr>
        <w:t>shall</w:t>
      </w:r>
      <w:r>
        <w:rPr>
          <w:color w:val="282828"/>
          <w:spacing w:val="-5"/>
          <w:w w:val="105"/>
        </w:rPr>
        <w:t xml:space="preserve"> </w:t>
      </w:r>
      <w:r>
        <w:rPr>
          <w:color w:val="282828"/>
          <w:w w:val="105"/>
        </w:rPr>
        <w:t>be</w:t>
      </w:r>
      <w:r>
        <w:rPr>
          <w:color w:val="282828"/>
          <w:spacing w:val="-4"/>
          <w:w w:val="105"/>
        </w:rPr>
        <w:t xml:space="preserve"> </w:t>
      </w:r>
      <w:r>
        <w:rPr>
          <w:color w:val="282828"/>
          <w:w w:val="105"/>
        </w:rPr>
        <w:t>designated</w:t>
      </w:r>
      <w:r>
        <w:rPr>
          <w:color w:val="282828"/>
          <w:spacing w:val="-4"/>
          <w:w w:val="105"/>
        </w:rPr>
        <w:t xml:space="preserve"> </w:t>
      </w:r>
      <w:r>
        <w:rPr>
          <w:color w:val="282828"/>
          <w:w w:val="105"/>
        </w:rPr>
        <w:t>by</w:t>
      </w:r>
      <w:r>
        <w:rPr>
          <w:color w:val="282828"/>
          <w:spacing w:val="-4"/>
          <w:w w:val="105"/>
        </w:rPr>
        <w:t xml:space="preserve"> </w:t>
      </w:r>
      <w:r>
        <w:rPr>
          <w:color w:val="282828"/>
          <w:w w:val="105"/>
        </w:rPr>
        <w:t>the</w:t>
      </w:r>
      <w:r>
        <w:rPr>
          <w:color w:val="282828"/>
          <w:spacing w:val="-4"/>
          <w:w w:val="105"/>
        </w:rPr>
        <w:t xml:space="preserve"> </w:t>
      </w:r>
      <w:r>
        <w:rPr>
          <w:color w:val="282828"/>
          <w:w w:val="105"/>
        </w:rPr>
        <w:t>applicable Appointing Authority.</w:t>
      </w:r>
    </w:p>
    <w:p w14:paraId="2D42DF8A" w14:textId="77777777" w:rsidR="006177E9" w:rsidRPr="00CF360E" w:rsidRDefault="006177E9" w:rsidP="00CF360E">
      <w:pPr>
        <w:pStyle w:val="BodyText"/>
        <w:spacing w:line="225" w:lineRule="auto"/>
        <w:rPr>
          <w:color w:val="282828"/>
          <w:w w:val="105"/>
        </w:rPr>
      </w:pPr>
    </w:p>
    <w:p w14:paraId="79868739" w14:textId="77777777" w:rsidR="006177E9" w:rsidRPr="00CF360E" w:rsidRDefault="00EE10C8" w:rsidP="00CF360E">
      <w:pPr>
        <w:pStyle w:val="BodyText"/>
        <w:spacing w:line="225" w:lineRule="auto"/>
        <w:rPr>
          <w:color w:val="282828"/>
          <w:w w:val="105"/>
        </w:rPr>
      </w:pPr>
      <w:r>
        <w:rPr>
          <w:color w:val="282828"/>
          <w:w w:val="105"/>
        </w:rPr>
        <w:t xml:space="preserve">In addition to the appointment of a Director, each Appointing Authority, or its </w:t>
      </w:r>
      <w:proofErr w:type="gramStart"/>
      <w:r>
        <w:rPr>
          <w:color w:val="282828"/>
          <w:w w:val="105"/>
        </w:rPr>
        <w:t>Director</w:t>
      </w:r>
      <w:proofErr w:type="gramEnd"/>
      <w:r>
        <w:rPr>
          <w:color w:val="282828"/>
          <w:w w:val="105"/>
        </w:rPr>
        <w:t xml:space="preserve"> if authorized by the Appointing Authority, may designate not more than two Alternate</w:t>
      </w:r>
      <w:r w:rsidRPr="00CF360E">
        <w:rPr>
          <w:color w:val="282828"/>
          <w:w w:val="105"/>
        </w:rPr>
        <w:t xml:space="preserve"> </w:t>
      </w:r>
      <w:r>
        <w:rPr>
          <w:color w:val="282828"/>
          <w:w w:val="105"/>
        </w:rPr>
        <w:t>Directors</w:t>
      </w:r>
      <w:r w:rsidRPr="00CF360E">
        <w:rPr>
          <w:color w:val="282828"/>
          <w:w w:val="105"/>
        </w:rPr>
        <w:t xml:space="preserve"> </w:t>
      </w:r>
      <w:r>
        <w:rPr>
          <w:color w:val="282828"/>
          <w:w w:val="105"/>
        </w:rPr>
        <w:t>to</w:t>
      </w:r>
      <w:r w:rsidRPr="00CF360E">
        <w:rPr>
          <w:color w:val="282828"/>
          <w:w w:val="105"/>
        </w:rPr>
        <w:t xml:space="preserve"> </w:t>
      </w:r>
      <w:r>
        <w:rPr>
          <w:color w:val="282828"/>
          <w:w w:val="105"/>
        </w:rPr>
        <w:t>represent</w:t>
      </w:r>
      <w:r w:rsidRPr="00CF360E">
        <w:rPr>
          <w:color w:val="282828"/>
          <w:w w:val="105"/>
        </w:rPr>
        <w:t xml:space="preserve"> </w:t>
      </w:r>
      <w:r>
        <w:rPr>
          <w:color w:val="282828"/>
          <w:w w:val="105"/>
        </w:rPr>
        <w:t>and</w:t>
      </w:r>
      <w:r w:rsidRPr="00CF360E">
        <w:rPr>
          <w:color w:val="282828"/>
          <w:w w:val="105"/>
        </w:rPr>
        <w:t xml:space="preserve"> </w:t>
      </w:r>
      <w:r>
        <w:rPr>
          <w:color w:val="282828"/>
          <w:w w:val="105"/>
        </w:rPr>
        <w:t>vote</w:t>
      </w:r>
      <w:r w:rsidRPr="00CF360E">
        <w:rPr>
          <w:color w:val="282828"/>
          <w:w w:val="105"/>
        </w:rPr>
        <w:t xml:space="preserve"> </w:t>
      </w:r>
      <w:r>
        <w:rPr>
          <w:color w:val="282828"/>
          <w:w w:val="105"/>
        </w:rPr>
        <w:t>for</w:t>
      </w:r>
      <w:r w:rsidRPr="00CF360E">
        <w:rPr>
          <w:color w:val="282828"/>
          <w:w w:val="105"/>
        </w:rPr>
        <w:t xml:space="preserve"> </w:t>
      </w:r>
      <w:r>
        <w:rPr>
          <w:color w:val="282828"/>
          <w:w w:val="105"/>
        </w:rPr>
        <w:t>the</w:t>
      </w:r>
      <w:r w:rsidRPr="00CF360E">
        <w:rPr>
          <w:color w:val="282828"/>
          <w:w w:val="105"/>
        </w:rPr>
        <w:t xml:space="preserve"> </w:t>
      </w:r>
      <w:r>
        <w:rPr>
          <w:color w:val="282828"/>
          <w:w w:val="105"/>
        </w:rPr>
        <w:t>Appointing</w:t>
      </w:r>
      <w:r w:rsidRPr="00CF360E">
        <w:rPr>
          <w:color w:val="282828"/>
          <w:w w:val="105"/>
        </w:rPr>
        <w:t xml:space="preserve"> </w:t>
      </w:r>
      <w:r>
        <w:rPr>
          <w:color w:val="282828"/>
          <w:w w:val="105"/>
        </w:rPr>
        <w:t>Authority</w:t>
      </w:r>
      <w:r w:rsidRPr="00CF360E">
        <w:rPr>
          <w:color w:val="282828"/>
          <w:w w:val="105"/>
        </w:rPr>
        <w:t xml:space="preserve"> </w:t>
      </w:r>
      <w:r>
        <w:rPr>
          <w:color w:val="282828"/>
          <w:w w:val="105"/>
        </w:rPr>
        <w:t>in</w:t>
      </w:r>
      <w:r w:rsidRPr="00CF360E">
        <w:rPr>
          <w:color w:val="282828"/>
          <w:w w:val="105"/>
        </w:rPr>
        <w:t xml:space="preserve"> </w:t>
      </w:r>
      <w:r>
        <w:rPr>
          <w:color w:val="282828"/>
          <w:w w:val="105"/>
        </w:rPr>
        <w:t>the</w:t>
      </w:r>
      <w:r w:rsidRPr="00CF360E">
        <w:rPr>
          <w:color w:val="282828"/>
          <w:w w:val="105"/>
        </w:rPr>
        <w:t xml:space="preserve"> </w:t>
      </w:r>
      <w:r>
        <w:rPr>
          <w:color w:val="282828"/>
          <w:w w:val="105"/>
        </w:rPr>
        <w:t>event</w:t>
      </w:r>
      <w:r w:rsidRPr="00CF360E">
        <w:rPr>
          <w:color w:val="282828"/>
          <w:w w:val="105"/>
        </w:rPr>
        <w:t xml:space="preserve"> </w:t>
      </w:r>
      <w:r>
        <w:rPr>
          <w:color w:val="282828"/>
          <w:w w:val="105"/>
        </w:rPr>
        <w:t>the Director is unable to participate in a meeting of the Board of Director</w:t>
      </w:r>
      <w:r w:rsidRPr="00CF360E">
        <w:rPr>
          <w:color w:val="282828"/>
          <w:w w:val="105"/>
        </w:rPr>
        <w:t>.</w:t>
      </w:r>
    </w:p>
    <w:p w14:paraId="38FE8A99" w14:textId="77777777" w:rsidR="006177E9" w:rsidRPr="00CF360E" w:rsidRDefault="006177E9" w:rsidP="00CF360E">
      <w:pPr>
        <w:pStyle w:val="BodyText"/>
        <w:spacing w:line="225" w:lineRule="auto"/>
        <w:rPr>
          <w:color w:val="282828"/>
          <w:w w:val="105"/>
        </w:rPr>
      </w:pPr>
    </w:p>
    <w:p w14:paraId="1817D0D9" w14:textId="77777777" w:rsidR="006177E9" w:rsidRDefault="00EE10C8" w:rsidP="00CF360E">
      <w:pPr>
        <w:pStyle w:val="BodyText"/>
        <w:spacing w:line="218" w:lineRule="auto"/>
        <w:ind w:firstLine="729"/>
      </w:pPr>
      <w:r>
        <w:rPr>
          <w:color w:val="282828"/>
          <w:w w:val="105"/>
        </w:rPr>
        <w:t>Section 3. Vacancies. The Board of Directors at any meeting may accept the resignation</w:t>
      </w:r>
      <w:r>
        <w:rPr>
          <w:color w:val="282828"/>
          <w:spacing w:val="-4"/>
          <w:w w:val="105"/>
        </w:rPr>
        <w:t xml:space="preserve"> </w:t>
      </w:r>
      <w:r>
        <w:rPr>
          <w:color w:val="282828"/>
          <w:w w:val="105"/>
        </w:rPr>
        <w:t>of</w:t>
      </w:r>
      <w:r>
        <w:rPr>
          <w:color w:val="282828"/>
          <w:spacing w:val="-4"/>
          <w:w w:val="105"/>
        </w:rPr>
        <w:t xml:space="preserve"> </w:t>
      </w:r>
      <w:r>
        <w:rPr>
          <w:color w:val="282828"/>
          <w:w w:val="105"/>
        </w:rPr>
        <w:t>any</w:t>
      </w:r>
      <w:r>
        <w:rPr>
          <w:color w:val="282828"/>
          <w:spacing w:val="-4"/>
          <w:w w:val="105"/>
        </w:rPr>
        <w:t xml:space="preserve"> </w:t>
      </w:r>
      <w:r>
        <w:rPr>
          <w:color w:val="282828"/>
          <w:w w:val="105"/>
        </w:rPr>
        <w:t>Director</w:t>
      </w:r>
      <w:r>
        <w:rPr>
          <w:color w:val="282828"/>
          <w:spacing w:val="-4"/>
          <w:w w:val="105"/>
        </w:rPr>
        <w:t xml:space="preserve"> </w:t>
      </w:r>
      <w:r>
        <w:rPr>
          <w:color w:val="282828"/>
          <w:w w:val="105"/>
        </w:rPr>
        <w:t>submitted</w:t>
      </w:r>
      <w:r>
        <w:rPr>
          <w:color w:val="282828"/>
          <w:spacing w:val="-3"/>
          <w:w w:val="105"/>
        </w:rPr>
        <w:t xml:space="preserve"> </w:t>
      </w:r>
      <w:r>
        <w:rPr>
          <w:color w:val="282828"/>
          <w:w w:val="105"/>
        </w:rPr>
        <w:t>in</w:t>
      </w:r>
      <w:r>
        <w:rPr>
          <w:color w:val="282828"/>
          <w:spacing w:val="-3"/>
          <w:w w:val="105"/>
        </w:rPr>
        <w:t xml:space="preserve"> </w:t>
      </w:r>
      <w:r>
        <w:rPr>
          <w:color w:val="282828"/>
          <w:w w:val="105"/>
        </w:rPr>
        <w:t>writing.</w:t>
      </w:r>
      <w:r>
        <w:rPr>
          <w:color w:val="282828"/>
          <w:spacing w:val="-4"/>
          <w:w w:val="105"/>
        </w:rPr>
        <w:t xml:space="preserve"> </w:t>
      </w:r>
      <w:r>
        <w:rPr>
          <w:color w:val="282828"/>
          <w:w w:val="105"/>
        </w:rPr>
        <w:t>Any</w:t>
      </w:r>
      <w:r>
        <w:rPr>
          <w:color w:val="282828"/>
          <w:spacing w:val="-3"/>
          <w:w w:val="105"/>
        </w:rPr>
        <w:t xml:space="preserve"> </w:t>
      </w:r>
      <w:r>
        <w:rPr>
          <w:color w:val="282828"/>
          <w:w w:val="105"/>
        </w:rPr>
        <w:t>vacancy</w:t>
      </w:r>
      <w:r>
        <w:rPr>
          <w:color w:val="282828"/>
          <w:spacing w:val="-3"/>
          <w:w w:val="105"/>
        </w:rPr>
        <w:t xml:space="preserve"> </w:t>
      </w:r>
      <w:r>
        <w:rPr>
          <w:color w:val="282828"/>
          <w:w w:val="105"/>
        </w:rPr>
        <w:t>occurring</w:t>
      </w:r>
      <w:r>
        <w:rPr>
          <w:color w:val="282828"/>
          <w:spacing w:val="-3"/>
          <w:w w:val="105"/>
        </w:rPr>
        <w:t xml:space="preserve"> </w:t>
      </w:r>
      <w:r>
        <w:rPr>
          <w:color w:val="282828"/>
          <w:w w:val="105"/>
        </w:rPr>
        <w:t>among</w:t>
      </w:r>
      <w:r>
        <w:rPr>
          <w:color w:val="282828"/>
          <w:spacing w:val="-3"/>
          <w:w w:val="105"/>
        </w:rPr>
        <w:t xml:space="preserve"> </w:t>
      </w:r>
      <w:r>
        <w:rPr>
          <w:color w:val="282828"/>
          <w:w w:val="105"/>
        </w:rPr>
        <w:t>the</w:t>
      </w:r>
      <w:r>
        <w:rPr>
          <w:color w:val="282828"/>
          <w:spacing w:val="-4"/>
          <w:w w:val="105"/>
        </w:rPr>
        <w:t xml:space="preserve"> </w:t>
      </w:r>
      <w:r>
        <w:rPr>
          <w:color w:val="282828"/>
          <w:w w:val="105"/>
        </w:rPr>
        <w:t>Board</w:t>
      </w:r>
      <w:r>
        <w:rPr>
          <w:color w:val="282828"/>
          <w:spacing w:val="-3"/>
          <w:w w:val="105"/>
        </w:rPr>
        <w:t xml:space="preserve"> </w:t>
      </w:r>
      <w:r>
        <w:rPr>
          <w:color w:val="282828"/>
          <w:w w:val="105"/>
        </w:rPr>
        <w:t>of Directors by reason of death, resignation, the creation of new Directorships or any other circumstance, shall be filled by the Compact Commission of the Compact the departing Director represents, or, as applicable, by the Governor or a cabinet-level designee or a designee who serves in a state government position that is appointed by the Governor of the Non-Affiliated State or Host State the departing Director represents.</w:t>
      </w:r>
    </w:p>
    <w:p w14:paraId="64B3D053" w14:textId="77777777" w:rsidR="006177E9" w:rsidRDefault="006177E9" w:rsidP="00CF360E">
      <w:pPr>
        <w:pStyle w:val="BodyText"/>
      </w:pPr>
    </w:p>
    <w:p w14:paraId="614BE288" w14:textId="19B9EA61" w:rsidR="006177E9" w:rsidRDefault="00EE10C8" w:rsidP="00CF360E">
      <w:pPr>
        <w:pStyle w:val="BodyText"/>
        <w:spacing w:line="216" w:lineRule="auto"/>
        <w:ind w:firstLine="733"/>
      </w:pPr>
      <w:r>
        <w:rPr>
          <w:color w:val="282828"/>
          <w:w w:val="105"/>
        </w:rPr>
        <w:t xml:space="preserve">Section 4. Director Conflicts of </w:t>
      </w:r>
      <w:r w:rsidR="00CF360E">
        <w:rPr>
          <w:color w:val="282828"/>
          <w:w w:val="105"/>
        </w:rPr>
        <w:t>Interest</w:t>
      </w:r>
      <w:r>
        <w:rPr>
          <w:color w:val="282828"/>
          <w:w w:val="105"/>
        </w:rPr>
        <w:t xml:space="preserve">. The Forum shall not </w:t>
      </w:r>
      <w:proofErr w:type="gramStart"/>
      <w:r>
        <w:rPr>
          <w:color w:val="282828"/>
          <w:w w:val="105"/>
        </w:rPr>
        <w:t>enter into</w:t>
      </w:r>
      <w:proofErr w:type="gramEnd"/>
      <w:r>
        <w:rPr>
          <w:color w:val="282828"/>
          <w:w w:val="105"/>
        </w:rPr>
        <w:t xml:space="preserve"> any contract or transaction with (a) one or more of its Directors, (b) a Director of a related organization (within the meaning of Minnesota Statutes, section 317A.0l 1, subd. 18), or (c) an organization in or of which a Director is a Director, officer or legal representative or has a material financial interest; unless the material facts as to the contract or transaction and as to the Director's interest are fully disclosed or known</w:t>
      </w:r>
      <w:r>
        <w:rPr>
          <w:color w:val="282828"/>
          <w:spacing w:val="-2"/>
          <w:w w:val="105"/>
        </w:rPr>
        <w:t xml:space="preserve"> </w:t>
      </w:r>
      <w:r>
        <w:rPr>
          <w:color w:val="282828"/>
          <w:w w:val="105"/>
        </w:rPr>
        <w:t>to the</w:t>
      </w:r>
      <w:r>
        <w:rPr>
          <w:color w:val="282828"/>
          <w:spacing w:val="-6"/>
          <w:w w:val="105"/>
        </w:rPr>
        <w:t xml:space="preserve"> </w:t>
      </w:r>
      <w:r>
        <w:rPr>
          <w:color w:val="282828"/>
          <w:w w:val="105"/>
        </w:rPr>
        <w:t>Board</w:t>
      </w:r>
      <w:r>
        <w:rPr>
          <w:color w:val="282828"/>
          <w:spacing w:val="-3"/>
          <w:w w:val="105"/>
        </w:rPr>
        <w:t xml:space="preserve"> </w:t>
      </w:r>
      <w:r>
        <w:rPr>
          <w:color w:val="282828"/>
          <w:w w:val="105"/>
        </w:rPr>
        <w:t>of Directors, and</w:t>
      </w:r>
      <w:r>
        <w:rPr>
          <w:color w:val="282828"/>
          <w:spacing w:val="-2"/>
          <w:w w:val="105"/>
        </w:rPr>
        <w:t xml:space="preserve"> </w:t>
      </w:r>
      <w:r>
        <w:rPr>
          <w:color w:val="282828"/>
          <w:w w:val="105"/>
        </w:rPr>
        <w:t>the</w:t>
      </w:r>
      <w:r>
        <w:rPr>
          <w:color w:val="282828"/>
          <w:spacing w:val="-6"/>
          <w:w w:val="105"/>
        </w:rPr>
        <w:t xml:space="preserve"> </w:t>
      </w:r>
      <w:r>
        <w:rPr>
          <w:color w:val="282828"/>
          <w:w w:val="105"/>
        </w:rPr>
        <w:t>Board of</w:t>
      </w:r>
      <w:r>
        <w:rPr>
          <w:color w:val="282828"/>
          <w:spacing w:val="-9"/>
          <w:w w:val="105"/>
        </w:rPr>
        <w:t xml:space="preserve"> </w:t>
      </w:r>
      <w:r>
        <w:rPr>
          <w:color w:val="282828"/>
          <w:w w:val="105"/>
        </w:rPr>
        <w:t>Directors authorizes, approves, or ratifies the contract or transaction in good faith by the affirmative</w:t>
      </w:r>
      <w:r>
        <w:rPr>
          <w:color w:val="282828"/>
          <w:spacing w:val="-3"/>
          <w:w w:val="105"/>
        </w:rPr>
        <w:t xml:space="preserve"> </w:t>
      </w:r>
      <w:r>
        <w:rPr>
          <w:color w:val="282828"/>
          <w:w w:val="105"/>
        </w:rPr>
        <w:t>vote</w:t>
      </w:r>
      <w:r>
        <w:rPr>
          <w:color w:val="282828"/>
          <w:spacing w:val="-3"/>
          <w:w w:val="105"/>
        </w:rPr>
        <w:t xml:space="preserve"> </w:t>
      </w:r>
      <w:r>
        <w:rPr>
          <w:color w:val="282828"/>
          <w:w w:val="105"/>
        </w:rPr>
        <w:t>of</w:t>
      </w:r>
      <w:r>
        <w:rPr>
          <w:color w:val="282828"/>
          <w:spacing w:val="-3"/>
          <w:w w:val="105"/>
        </w:rPr>
        <w:t xml:space="preserve"> </w:t>
      </w:r>
      <w:r>
        <w:rPr>
          <w:color w:val="282828"/>
          <w:w w:val="105"/>
        </w:rPr>
        <w:t>a</w:t>
      </w:r>
      <w:r>
        <w:rPr>
          <w:color w:val="282828"/>
          <w:spacing w:val="-3"/>
          <w:w w:val="105"/>
        </w:rPr>
        <w:t xml:space="preserve"> </w:t>
      </w:r>
      <w:r>
        <w:rPr>
          <w:color w:val="282828"/>
          <w:w w:val="105"/>
        </w:rPr>
        <w:t>majority</w:t>
      </w:r>
      <w:r>
        <w:rPr>
          <w:color w:val="282828"/>
          <w:spacing w:val="-3"/>
          <w:w w:val="105"/>
        </w:rPr>
        <w:t xml:space="preserve"> </w:t>
      </w:r>
      <w:r>
        <w:rPr>
          <w:color w:val="282828"/>
          <w:w w:val="105"/>
        </w:rPr>
        <w:t>of</w:t>
      </w:r>
      <w:r>
        <w:rPr>
          <w:color w:val="282828"/>
          <w:spacing w:val="-3"/>
          <w:w w:val="105"/>
        </w:rPr>
        <w:t xml:space="preserve"> </w:t>
      </w:r>
      <w:r>
        <w:rPr>
          <w:color w:val="282828"/>
          <w:w w:val="105"/>
        </w:rPr>
        <w:t>the</w:t>
      </w:r>
      <w:r>
        <w:rPr>
          <w:color w:val="282828"/>
          <w:spacing w:val="-1"/>
          <w:w w:val="105"/>
        </w:rPr>
        <w:t xml:space="preserve"> </w:t>
      </w:r>
      <w:r>
        <w:rPr>
          <w:color w:val="282828"/>
          <w:w w:val="105"/>
        </w:rPr>
        <w:t>Directors</w:t>
      </w:r>
      <w:r>
        <w:rPr>
          <w:color w:val="282828"/>
          <w:spacing w:val="-3"/>
          <w:w w:val="105"/>
        </w:rPr>
        <w:t xml:space="preserve"> </w:t>
      </w:r>
      <w:r>
        <w:rPr>
          <w:color w:val="282828"/>
          <w:w w:val="105"/>
        </w:rPr>
        <w:t>(without</w:t>
      </w:r>
      <w:r>
        <w:rPr>
          <w:color w:val="282828"/>
          <w:spacing w:val="-3"/>
          <w:w w:val="105"/>
        </w:rPr>
        <w:t xml:space="preserve"> </w:t>
      </w:r>
      <w:r>
        <w:rPr>
          <w:color w:val="282828"/>
          <w:w w:val="105"/>
        </w:rPr>
        <w:t>counting</w:t>
      </w:r>
      <w:r>
        <w:rPr>
          <w:color w:val="282828"/>
          <w:spacing w:val="-2"/>
          <w:w w:val="105"/>
        </w:rPr>
        <w:t xml:space="preserve"> </w:t>
      </w:r>
      <w:r>
        <w:rPr>
          <w:color w:val="282828"/>
          <w:w w:val="105"/>
        </w:rPr>
        <w:t>the</w:t>
      </w:r>
      <w:r>
        <w:rPr>
          <w:color w:val="282828"/>
          <w:spacing w:val="-3"/>
          <w:w w:val="105"/>
        </w:rPr>
        <w:t xml:space="preserve"> </w:t>
      </w:r>
      <w:r>
        <w:rPr>
          <w:color w:val="282828"/>
          <w:w w:val="105"/>
        </w:rPr>
        <w:t>interested</w:t>
      </w:r>
      <w:r>
        <w:rPr>
          <w:color w:val="282828"/>
          <w:spacing w:val="-3"/>
          <w:w w:val="105"/>
        </w:rPr>
        <w:t xml:space="preserve"> </w:t>
      </w:r>
      <w:r>
        <w:rPr>
          <w:color w:val="282828"/>
          <w:w w:val="105"/>
        </w:rPr>
        <w:t>Director),</w:t>
      </w:r>
      <w:r>
        <w:rPr>
          <w:color w:val="282828"/>
          <w:spacing w:val="-3"/>
          <w:w w:val="105"/>
        </w:rPr>
        <w:t xml:space="preserve"> </w:t>
      </w:r>
      <w:r>
        <w:rPr>
          <w:color w:val="282828"/>
          <w:w w:val="105"/>
        </w:rPr>
        <w:t>at</w:t>
      </w:r>
      <w:r>
        <w:rPr>
          <w:color w:val="282828"/>
          <w:spacing w:val="-3"/>
          <w:w w:val="105"/>
        </w:rPr>
        <w:t xml:space="preserve"> </w:t>
      </w:r>
      <w:r>
        <w:rPr>
          <w:color w:val="282828"/>
          <w:w w:val="105"/>
        </w:rPr>
        <w:t>a meeting at which there is a quorum without counting the interested Director. Failure to comply</w:t>
      </w:r>
      <w:r>
        <w:rPr>
          <w:color w:val="282828"/>
          <w:spacing w:val="-4"/>
          <w:w w:val="105"/>
        </w:rPr>
        <w:t xml:space="preserve"> </w:t>
      </w:r>
      <w:r>
        <w:rPr>
          <w:color w:val="282828"/>
          <w:w w:val="105"/>
        </w:rPr>
        <w:t>with</w:t>
      </w:r>
      <w:r>
        <w:rPr>
          <w:color w:val="282828"/>
          <w:spacing w:val="-4"/>
          <w:w w:val="105"/>
        </w:rPr>
        <w:t xml:space="preserve"> </w:t>
      </w:r>
      <w:r>
        <w:rPr>
          <w:color w:val="282828"/>
          <w:w w:val="105"/>
        </w:rPr>
        <w:t>the</w:t>
      </w:r>
      <w:r>
        <w:rPr>
          <w:color w:val="282828"/>
          <w:spacing w:val="-4"/>
          <w:w w:val="105"/>
        </w:rPr>
        <w:t xml:space="preserve"> </w:t>
      </w:r>
      <w:r>
        <w:rPr>
          <w:color w:val="282828"/>
          <w:w w:val="105"/>
        </w:rPr>
        <w:t>provisions</w:t>
      </w:r>
      <w:r>
        <w:rPr>
          <w:color w:val="282828"/>
          <w:spacing w:val="-4"/>
          <w:w w:val="105"/>
        </w:rPr>
        <w:t xml:space="preserve"> </w:t>
      </w:r>
      <w:r>
        <w:rPr>
          <w:color w:val="282828"/>
          <w:w w:val="105"/>
        </w:rPr>
        <w:t>of</w:t>
      </w:r>
      <w:r>
        <w:rPr>
          <w:color w:val="282828"/>
          <w:spacing w:val="-4"/>
          <w:w w:val="105"/>
        </w:rPr>
        <w:t xml:space="preserve"> </w:t>
      </w:r>
      <w:r>
        <w:rPr>
          <w:color w:val="282828"/>
          <w:w w:val="105"/>
        </w:rPr>
        <w:t>this Section</w:t>
      </w:r>
      <w:r>
        <w:rPr>
          <w:color w:val="282828"/>
          <w:spacing w:val="-3"/>
          <w:w w:val="105"/>
        </w:rPr>
        <w:t xml:space="preserve"> </w:t>
      </w:r>
      <w:r>
        <w:rPr>
          <w:color w:val="282828"/>
          <w:w w:val="105"/>
        </w:rPr>
        <w:t>2.4</w:t>
      </w:r>
      <w:r>
        <w:rPr>
          <w:color w:val="282828"/>
          <w:spacing w:val="-4"/>
          <w:w w:val="105"/>
        </w:rPr>
        <w:t xml:space="preserve"> </w:t>
      </w:r>
      <w:r>
        <w:rPr>
          <w:color w:val="282828"/>
          <w:w w:val="105"/>
        </w:rPr>
        <w:t>shall</w:t>
      </w:r>
      <w:r>
        <w:rPr>
          <w:color w:val="282828"/>
          <w:spacing w:val="-4"/>
          <w:w w:val="105"/>
        </w:rPr>
        <w:t xml:space="preserve"> </w:t>
      </w:r>
      <w:r>
        <w:rPr>
          <w:color w:val="282828"/>
          <w:w w:val="105"/>
        </w:rPr>
        <w:t>not</w:t>
      </w:r>
      <w:r>
        <w:rPr>
          <w:color w:val="282828"/>
          <w:spacing w:val="-4"/>
          <w:w w:val="105"/>
        </w:rPr>
        <w:t xml:space="preserve"> </w:t>
      </w:r>
      <w:r>
        <w:rPr>
          <w:color w:val="282828"/>
          <w:w w:val="105"/>
        </w:rPr>
        <w:t>invalidate</w:t>
      </w:r>
      <w:r>
        <w:rPr>
          <w:color w:val="282828"/>
          <w:spacing w:val="-4"/>
          <w:w w:val="105"/>
        </w:rPr>
        <w:t xml:space="preserve"> </w:t>
      </w:r>
      <w:r>
        <w:rPr>
          <w:color w:val="282828"/>
          <w:w w:val="105"/>
        </w:rPr>
        <w:t>any</w:t>
      </w:r>
      <w:r>
        <w:rPr>
          <w:color w:val="282828"/>
          <w:spacing w:val="-4"/>
          <w:w w:val="105"/>
        </w:rPr>
        <w:t xml:space="preserve"> </w:t>
      </w:r>
      <w:r>
        <w:rPr>
          <w:color w:val="282828"/>
          <w:w w:val="105"/>
        </w:rPr>
        <w:t>contract</w:t>
      </w:r>
      <w:r>
        <w:rPr>
          <w:color w:val="282828"/>
          <w:spacing w:val="-4"/>
          <w:w w:val="105"/>
        </w:rPr>
        <w:t xml:space="preserve"> </w:t>
      </w:r>
      <w:r>
        <w:rPr>
          <w:color w:val="282828"/>
          <w:w w:val="105"/>
        </w:rPr>
        <w:t>or</w:t>
      </w:r>
      <w:r>
        <w:rPr>
          <w:color w:val="282828"/>
          <w:spacing w:val="-4"/>
          <w:w w:val="105"/>
        </w:rPr>
        <w:t xml:space="preserve"> </w:t>
      </w:r>
      <w:r>
        <w:rPr>
          <w:color w:val="282828"/>
          <w:w w:val="105"/>
        </w:rPr>
        <w:t>transaction to which the Forum is a party. This Section does not authorize any act of "self-dealing" as defined in Section 4941(d) of the Internal Revenue Code.</w:t>
      </w:r>
    </w:p>
    <w:p w14:paraId="373E6834" w14:textId="77777777" w:rsidR="006177E9" w:rsidRDefault="006177E9" w:rsidP="00CF360E">
      <w:pPr>
        <w:pStyle w:val="BodyText"/>
      </w:pPr>
    </w:p>
    <w:p w14:paraId="703062D6" w14:textId="77777777" w:rsidR="006177E9" w:rsidRDefault="00EE10C8" w:rsidP="00CF360E">
      <w:pPr>
        <w:pStyle w:val="BodyText"/>
        <w:spacing w:line="218" w:lineRule="auto"/>
        <w:ind w:firstLine="730"/>
      </w:pPr>
      <w:r>
        <w:rPr>
          <w:color w:val="282828"/>
          <w:w w:val="105"/>
        </w:rPr>
        <w:t>Section</w:t>
      </w:r>
      <w:r>
        <w:rPr>
          <w:color w:val="282828"/>
          <w:spacing w:val="-4"/>
          <w:w w:val="105"/>
        </w:rPr>
        <w:t xml:space="preserve"> </w:t>
      </w:r>
      <w:r>
        <w:rPr>
          <w:color w:val="282828"/>
          <w:w w:val="105"/>
        </w:rPr>
        <w:t>5.</w:t>
      </w:r>
      <w:r>
        <w:rPr>
          <w:color w:val="282828"/>
          <w:spacing w:val="-5"/>
          <w:w w:val="105"/>
        </w:rPr>
        <w:t xml:space="preserve"> </w:t>
      </w:r>
      <w:r>
        <w:rPr>
          <w:color w:val="282828"/>
          <w:w w:val="105"/>
        </w:rPr>
        <w:t>Removal.</w:t>
      </w:r>
      <w:r>
        <w:rPr>
          <w:color w:val="282828"/>
          <w:spacing w:val="-5"/>
          <w:w w:val="105"/>
        </w:rPr>
        <w:t xml:space="preserve"> </w:t>
      </w:r>
      <w:r>
        <w:rPr>
          <w:color w:val="282828"/>
          <w:w w:val="105"/>
        </w:rPr>
        <w:t>Any</w:t>
      </w:r>
      <w:r>
        <w:rPr>
          <w:color w:val="282828"/>
          <w:spacing w:val="-3"/>
          <w:w w:val="105"/>
        </w:rPr>
        <w:t xml:space="preserve"> </w:t>
      </w:r>
      <w:r>
        <w:rPr>
          <w:color w:val="282828"/>
          <w:w w:val="105"/>
        </w:rPr>
        <w:t>Director</w:t>
      </w:r>
      <w:r>
        <w:rPr>
          <w:color w:val="282828"/>
          <w:spacing w:val="-4"/>
          <w:w w:val="105"/>
        </w:rPr>
        <w:t xml:space="preserve"> </w:t>
      </w:r>
      <w:r>
        <w:rPr>
          <w:color w:val="282828"/>
          <w:w w:val="105"/>
        </w:rPr>
        <w:t>may</w:t>
      </w:r>
      <w:r>
        <w:rPr>
          <w:color w:val="282828"/>
          <w:spacing w:val="-3"/>
          <w:w w:val="105"/>
        </w:rPr>
        <w:t xml:space="preserve"> </w:t>
      </w:r>
      <w:r>
        <w:rPr>
          <w:color w:val="282828"/>
          <w:w w:val="105"/>
        </w:rPr>
        <w:t>be</w:t>
      </w:r>
      <w:r>
        <w:rPr>
          <w:color w:val="282828"/>
          <w:spacing w:val="-4"/>
          <w:w w:val="105"/>
        </w:rPr>
        <w:t xml:space="preserve"> </w:t>
      </w:r>
      <w:r>
        <w:rPr>
          <w:color w:val="282828"/>
          <w:w w:val="105"/>
        </w:rPr>
        <w:t>removed</w:t>
      </w:r>
      <w:r>
        <w:rPr>
          <w:color w:val="282828"/>
          <w:spacing w:val="-3"/>
          <w:w w:val="105"/>
        </w:rPr>
        <w:t xml:space="preserve"> </w:t>
      </w:r>
      <w:r>
        <w:rPr>
          <w:color w:val="282828"/>
          <w:w w:val="105"/>
        </w:rPr>
        <w:t>from</w:t>
      </w:r>
      <w:r>
        <w:rPr>
          <w:color w:val="282828"/>
          <w:spacing w:val="-2"/>
          <w:w w:val="105"/>
        </w:rPr>
        <w:t xml:space="preserve"> </w:t>
      </w:r>
      <w:r>
        <w:rPr>
          <w:color w:val="282828"/>
          <w:w w:val="105"/>
        </w:rPr>
        <w:t>office</w:t>
      </w:r>
      <w:r>
        <w:rPr>
          <w:color w:val="282828"/>
          <w:spacing w:val="-4"/>
          <w:w w:val="105"/>
        </w:rPr>
        <w:t xml:space="preserve"> </w:t>
      </w:r>
      <w:r>
        <w:rPr>
          <w:color w:val="282828"/>
          <w:w w:val="105"/>
        </w:rPr>
        <w:t>at</w:t>
      </w:r>
      <w:r>
        <w:rPr>
          <w:color w:val="282828"/>
          <w:spacing w:val="-4"/>
          <w:w w:val="105"/>
        </w:rPr>
        <w:t xml:space="preserve"> </w:t>
      </w:r>
      <w:r>
        <w:rPr>
          <w:color w:val="282828"/>
          <w:w w:val="105"/>
        </w:rPr>
        <w:t>any</w:t>
      </w:r>
      <w:r>
        <w:rPr>
          <w:color w:val="282828"/>
          <w:spacing w:val="-3"/>
          <w:w w:val="105"/>
        </w:rPr>
        <w:t xml:space="preserve"> </w:t>
      </w:r>
      <w:r>
        <w:rPr>
          <w:color w:val="282828"/>
          <w:w w:val="105"/>
        </w:rPr>
        <w:t>time,</w:t>
      </w:r>
      <w:r>
        <w:rPr>
          <w:color w:val="282828"/>
          <w:spacing w:val="-4"/>
          <w:w w:val="105"/>
        </w:rPr>
        <w:t xml:space="preserve"> </w:t>
      </w:r>
      <w:r>
        <w:rPr>
          <w:color w:val="282828"/>
          <w:w w:val="105"/>
        </w:rPr>
        <w:t>with</w:t>
      </w:r>
      <w:r>
        <w:rPr>
          <w:color w:val="282828"/>
          <w:spacing w:val="-3"/>
          <w:w w:val="105"/>
        </w:rPr>
        <w:t xml:space="preserve"> </w:t>
      </w:r>
      <w:r>
        <w:rPr>
          <w:color w:val="282828"/>
          <w:w w:val="105"/>
        </w:rPr>
        <w:t>or without cause by the Appointing Authority that has appointed such Director. Vacancies created by removal shall be filled in the manner described in Section 3 of this Article.</w:t>
      </w:r>
    </w:p>
    <w:p w14:paraId="0B4CA4AE" w14:textId="77777777" w:rsidR="006177E9" w:rsidRDefault="006177E9" w:rsidP="00CF360E">
      <w:pPr>
        <w:pStyle w:val="BodyText"/>
      </w:pPr>
    </w:p>
    <w:p w14:paraId="0D001C15" w14:textId="75BB4448" w:rsidR="002B5BC3" w:rsidRDefault="00EE10C8" w:rsidP="00CF360E">
      <w:pPr>
        <w:pStyle w:val="BodyText"/>
        <w:spacing w:line="208" w:lineRule="auto"/>
        <w:ind w:firstLine="720"/>
        <w:rPr>
          <w:w w:val="105"/>
        </w:rPr>
      </w:pPr>
      <w:r>
        <w:rPr>
          <w:w w:val="105"/>
        </w:rPr>
        <w:t>Section 6. Comm</w:t>
      </w:r>
      <w:r>
        <w:rPr>
          <w:color w:val="505050"/>
          <w:w w:val="105"/>
        </w:rPr>
        <w:t>i</w:t>
      </w:r>
      <w:r>
        <w:rPr>
          <w:w w:val="105"/>
        </w:rPr>
        <w:t xml:space="preserve">ttees. </w:t>
      </w:r>
      <w:r w:rsidR="00CF360E">
        <w:rPr>
          <w:w w:val="105"/>
        </w:rPr>
        <w:t>A</w:t>
      </w:r>
      <w:r w:rsidR="002B5BC3">
        <w:rPr>
          <w:w w:val="105"/>
        </w:rPr>
        <w:t xml:space="preserve"> standing </w:t>
      </w:r>
      <w:r>
        <w:rPr>
          <w:w w:val="105"/>
        </w:rPr>
        <w:t>Executive</w:t>
      </w:r>
      <w:r>
        <w:rPr>
          <w:spacing w:val="-1"/>
          <w:w w:val="105"/>
        </w:rPr>
        <w:t xml:space="preserve"> </w:t>
      </w:r>
      <w:r>
        <w:rPr>
          <w:w w:val="105"/>
        </w:rPr>
        <w:t>Committee</w:t>
      </w:r>
      <w:r>
        <w:rPr>
          <w:spacing w:val="-2"/>
          <w:w w:val="105"/>
        </w:rPr>
        <w:t xml:space="preserve"> </w:t>
      </w:r>
      <w:r w:rsidR="002B5BC3">
        <w:rPr>
          <w:w w:val="105"/>
        </w:rPr>
        <w:t xml:space="preserve">is established by resolution on October 16, </w:t>
      </w:r>
      <w:proofErr w:type="gramStart"/>
      <w:r w:rsidR="002B5BC3">
        <w:rPr>
          <w:w w:val="105"/>
        </w:rPr>
        <w:t>2025</w:t>
      </w:r>
      <w:proofErr w:type="gramEnd"/>
      <w:r w:rsidR="002B5BC3">
        <w:rPr>
          <w:w w:val="105"/>
        </w:rPr>
        <w:t xml:space="preserve"> and shall</w:t>
      </w:r>
      <w:r>
        <w:rPr>
          <w:w w:val="105"/>
        </w:rPr>
        <w:t xml:space="preserve"> act on behalf of the Board in the management of the business of the Forum</w:t>
      </w:r>
      <w:r>
        <w:rPr>
          <w:spacing w:val="40"/>
          <w:w w:val="105"/>
        </w:rPr>
        <w:t xml:space="preserve"> </w:t>
      </w:r>
      <w:r>
        <w:rPr>
          <w:w w:val="105"/>
        </w:rPr>
        <w:t>between</w:t>
      </w:r>
      <w:r>
        <w:rPr>
          <w:spacing w:val="-2"/>
          <w:w w:val="105"/>
        </w:rPr>
        <w:t xml:space="preserve"> </w:t>
      </w:r>
      <w:r>
        <w:rPr>
          <w:w w:val="105"/>
        </w:rPr>
        <w:t>meetings</w:t>
      </w:r>
      <w:r>
        <w:rPr>
          <w:spacing w:val="-2"/>
          <w:w w:val="105"/>
        </w:rPr>
        <w:t xml:space="preserve"> </w:t>
      </w:r>
      <w:r>
        <w:rPr>
          <w:w w:val="105"/>
        </w:rPr>
        <w:t>of</w:t>
      </w:r>
      <w:r>
        <w:rPr>
          <w:spacing w:val="-2"/>
          <w:w w:val="105"/>
        </w:rPr>
        <w:t xml:space="preserve"> </w:t>
      </w:r>
      <w:r>
        <w:rPr>
          <w:w w:val="105"/>
        </w:rPr>
        <w:t>the</w:t>
      </w:r>
      <w:r>
        <w:rPr>
          <w:spacing w:val="-2"/>
          <w:w w:val="105"/>
        </w:rPr>
        <w:t xml:space="preserve"> </w:t>
      </w:r>
      <w:r>
        <w:rPr>
          <w:w w:val="105"/>
        </w:rPr>
        <w:t>full</w:t>
      </w:r>
      <w:r>
        <w:rPr>
          <w:spacing w:val="-2"/>
          <w:w w:val="105"/>
        </w:rPr>
        <w:t xml:space="preserve"> </w:t>
      </w:r>
      <w:r>
        <w:rPr>
          <w:w w:val="105"/>
        </w:rPr>
        <w:t>Board</w:t>
      </w:r>
      <w:r>
        <w:rPr>
          <w:color w:val="505050"/>
          <w:w w:val="105"/>
        </w:rPr>
        <w:t>.</w:t>
      </w:r>
      <w:r>
        <w:rPr>
          <w:color w:val="505050"/>
          <w:spacing w:val="-3"/>
          <w:w w:val="105"/>
        </w:rPr>
        <w:t xml:space="preserve"> </w:t>
      </w:r>
      <w:r>
        <w:rPr>
          <w:w w:val="105"/>
        </w:rPr>
        <w:t>The</w:t>
      </w:r>
      <w:r>
        <w:rPr>
          <w:spacing w:val="-2"/>
          <w:w w:val="105"/>
        </w:rPr>
        <w:t xml:space="preserve"> </w:t>
      </w:r>
      <w:r>
        <w:rPr>
          <w:w w:val="105"/>
        </w:rPr>
        <w:t>Executive</w:t>
      </w:r>
      <w:r>
        <w:rPr>
          <w:spacing w:val="-2"/>
          <w:w w:val="105"/>
        </w:rPr>
        <w:t xml:space="preserve"> </w:t>
      </w:r>
      <w:r>
        <w:rPr>
          <w:w w:val="105"/>
        </w:rPr>
        <w:t>Committee</w:t>
      </w:r>
      <w:r>
        <w:rPr>
          <w:spacing w:val="-2"/>
          <w:w w:val="105"/>
        </w:rPr>
        <w:t xml:space="preserve"> </w:t>
      </w:r>
      <w:r w:rsidR="002B5BC3">
        <w:rPr>
          <w:w w:val="105"/>
        </w:rPr>
        <w:t>is comprised of the Officers of the Board.</w:t>
      </w:r>
    </w:p>
    <w:p w14:paraId="43C40766" w14:textId="77777777" w:rsidR="002B5BC3" w:rsidRDefault="002B5BC3" w:rsidP="00CF360E">
      <w:pPr>
        <w:pStyle w:val="BodyText"/>
        <w:spacing w:line="208" w:lineRule="auto"/>
        <w:ind w:firstLine="720"/>
        <w:rPr>
          <w:w w:val="105"/>
        </w:rPr>
      </w:pPr>
    </w:p>
    <w:p w14:paraId="6DAA4A36" w14:textId="6E1321A0" w:rsidR="002B5BC3" w:rsidRDefault="002B5BC3" w:rsidP="002B5BC3">
      <w:pPr>
        <w:pStyle w:val="BodyText"/>
        <w:spacing w:line="208" w:lineRule="auto"/>
        <w:rPr>
          <w:w w:val="105"/>
        </w:rPr>
      </w:pPr>
      <w:r>
        <w:rPr>
          <w:w w:val="105"/>
        </w:rPr>
        <w:t xml:space="preserve">A standing Finance Committee is established by resolution on October 16, 2025 and is responsible for </w:t>
      </w:r>
      <w:r w:rsidRPr="002B5BC3">
        <w:rPr>
          <w:w w:val="105"/>
        </w:rPr>
        <w:t>maintaining accurate and complete financial records</w:t>
      </w:r>
      <w:r>
        <w:rPr>
          <w:w w:val="105"/>
        </w:rPr>
        <w:t xml:space="preserve"> of the organization</w:t>
      </w:r>
      <w:r w:rsidRPr="002B5BC3">
        <w:rPr>
          <w:w w:val="105"/>
        </w:rPr>
        <w:t xml:space="preserve">; preparing and presenting accurate, timely and meaningful financial statements to the Board; helping the Board understand the organization’s finances; budgeting and anticipating financial problems; safeguarding the organization’s assets; </w:t>
      </w:r>
      <w:r>
        <w:rPr>
          <w:w w:val="105"/>
        </w:rPr>
        <w:t xml:space="preserve">and </w:t>
      </w:r>
      <w:r w:rsidRPr="002B5BC3">
        <w:rPr>
          <w:w w:val="105"/>
        </w:rPr>
        <w:t>managing the Board’s portfolio of reserve funds.</w:t>
      </w:r>
      <w:r>
        <w:rPr>
          <w:w w:val="105"/>
        </w:rPr>
        <w:t xml:space="preserve"> The Finance Committee is comprised of the Board’s Past-Chair, Treasurer, and one Director-at-large</w:t>
      </w:r>
      <w:r w:rsidR="003B1CBA">
        <w:rPr>
          <w:w w:val="105"/>
        </w:rPr>
        <w:t xml:space="preserve"> that is assigned by resolution of the Board</w:t>
      </w:r>
      <w:r>
        <w:rPr>
          <w:w w:val="105"/>
        </w:rPr>
        <w:t>.</w:t>
      </w:r>
    </w:p>
    <w:p w14:paraId="5B468918" w14:textId="77777777" w:rsidR="002B5BC3" w:rsidRDefault="002B5BC3" w:rsidP="00CF360E">
      <w:pPr>
        <w:pStyle w:val="BodyText"/>
        <w:spacing w:line="208" w:lineRule="auto"/>
        <w:ind w:firstLine="720"/>
        <w:rPr>
          <w:w w:val="105"/>
        </w:rPr>
      </w:pPr>
    </w:p>
    <w:p w14:paraId="16566149" w14:textId="629A79FB" w:rsidR="006177E9" w:rsidRDefault="00EE10C8" w:rsidP="002B5BC3">
      <w:pPr>
        <w:pStyle w:val="BodyText"/>
        <w:spacing w:line="208" w:lineRule="auto"/>
        <w:rPr>
          <w:spacing w:val="-2"/>
          <w:w w:val="105"/>
        </w:rPr>
      </w:pPr>
      <w:r>
        <w:rPr>
          <w:w w:val="105"/>
        </w:rPr>
        <w:t>The Board may designate such other</w:t>
      </w:r>
      <w:r>
        <w:rPr>
          <w:spacing w:val="40"/>
          <w:w w:val="105"/>
        </w:rPr>
        <w:t xml:space="preserve"> </w:t>
      </w:r>
      <w:r>
        <w:rPr>
          <w:w w:val="105"/>
        </w:rPr>
        <w:t xml:space="preserve">committees as it may deem necessary and shall establish by resolution the authority of such </w:t>
      </w:r>
      <w:r>
        <w:rPr>
          <w:spacing w:val="-2"/>
          <w:w w:val="105"/>
        </w:rPr>
        <w:t>committees.</w:t>
      </w:r>
    </w:p>
    <w:p w14:paraId="1AE5B8C5" w14:textId="77777777" w:rsidR="002B5BC3" w:rsidRDefault="002B5BC3" w:rsidP="00CF360E">
      <w:pPr>
        <w:pStyle w:val="BodyText"/>
        <w:spacing w:line="208" w:lineRule="auto"/>
        <w:ind w:firstLine="720"/>
        <w:rPr>
          <w:spacing w:val="-2"/>
          <w:w w:val="105"/>
        </w:rPr>
      </w:pPr>
    </w:p>
    <w:p w14:paraId="7CA9E335" w14:textId="557D01DF" w:rsidR="002B5BC3" w:rsidRDefault="002B5BC3" w:rsidP="002B5BC3">
      <w:pPr>
        <w:pStyle w:val="BodyText"/>
        <w:spacing w:line="208" w:lineRule="auto"/>
      </w:pPr>
      <w:r>
        <w:rPr>
          <w:spacing w:val="-2"/>
          <w:w w:val="105"/>
        </w:rPr>
        <w:t xml:space="preserve">All Committees, standing or otherwise, </w:t>
      </w:r>
      <w:proofErr w:type="gramStart"/>
      <w:r>
        <w:rPr>
          <w:w w:val="105"/>
        </w:rPr>
        <w:t>shall</w:t>
      </w:r>
      <w:r>
        <w:rPr>
          <w:spacing w:val="-3"/>
          <w:w w:val="105"/>
        </w:rPr>
        <w:t xml:space="preserve"> </w:t>
      </w:r>
      <w:r>
        <w:rPr>
          <w:w w:val="105"/>
        </w:rPr>
        <w:t>at</w:t>
      </w:r>
      <w:r>
        <w:rPr>
          <w:spacing w:val="-3"/>
          <w:w w:val="105"/>
        </w:rPr>
        <w:t xml:space="preserve"> </w:t>
      </w:r>
      <w:r>
        <w:rPr>
          <w:w w:val="105"/>
        </w:rPr>
        <w:t>all</w:t>
      </w:r>
      <w:r>
        <w:rPr>
          <w:spacing w:val="-3"/>
          <w:w w:val="105"/>
        </w:rPr>
        <w:t xml:space="preserve"> </w:t>
      </w:r>
      <w:r>
        <w:rPr>
          <w:w w:val="105"/>
        </w:rPr>
        <w:t>times</w:t>
      </w:r>
      <w:proofErr w:type="gramEnd"/>
      <w:r>
        <w:rPr>
          <w:spacing w:val="-2"/>
          <w:w w:val="105"/>
        </w:rPr>
        <w:t xml:space="preserve"> </w:t>
      </w:r>
      <w:r>
        <w:rPr>
          <w:w w:val="105"/>
        </w:rPr>
        <w:t>be</w:t>
      </w:r>
      <w:r>
        <w:rPr>
          <w:spacing w:val="-2"/>
          <w:w w:val="105"/>
        </w:rPr>
        <w:t xml:space="preserve"> </w:t>
      </w:r>
      <w:r>
        <w:rPr>
          <w:w w:val="105"/>
        </w:rPr>
        <w:t>subject</w:t>
      </w:r>
      <w:r>
        <w:rPr>
          <w:spacing w:val="-3"/>
          <w:w w:val="105"/>
        </w:rPr>
        <w:t xml:space="preserve"> </w:t>
      </w:r>
      <w:r>
        <w:rPr>
          <w:w w:val="105"/>
        </w:rPr>
        <w:t>to</w:t>
      </w:r>
      <w:r>
        <w:rPr>
          <w:spacing w:val="-2"/>
          <w:w w:val="105"/>
        </w:rPr>
        <w:t xml:space="preserve"> </w:t>
      </w:r>
      <w:r>
        <w:rPr>
          <w:w w:val="105"/>
        </w:rPr>
        <w:t>the direction</w:t>
      </w:r>
      <w:r>
        <w:rPr>
          <w:spacing w:val="-3"/>
          <w:w w:val="105"/>
        </w:rPr>
        <w:t xml:space="preserve"> </w:t>
      </w:r>
      <w:r>
        <w:rPr>
          <w:w w:val="105"/>
        </w:rPr>
        <w:t>and</w:t>
      </w:r>
      <w:r>
        <w:rPr>
          <w:spacing w:val="-3"/>
          <w:w w:val="105"/>
        </w:rPr>
        <w:t xml:space="preserve"> </w:t>
      </w:r>
      <w:r>
        <w:rPr>
          <w:w w:val="105"/>
        </w:rPr>
        <w:t>control</w:t>
      </w:r>
      <w:r>
        <w:rPr>
          <w:spacing w:val="-3"/>
          <w:w w:val="105"/>
        </w:rPr>
        <w:t xml:space="preserve"> </w:t>
      </w:r>
      <w:r>
        <w:rPr>
          <w:w w:val="105"/>
        </w:rPr>
        <w:t>of</w:t>
      </w:r>
      <w:r>
        <w:rPr>
          <w:spacing w:val="-3"/>
          <w:w w:val="105"/>
        </w:rPr>
        <w:t xml:space="preserve"> </w:t>
      </w:r>
      <w:r>
        <w:rPr>
          <w:w w:val="105"/>
        </w:rPr>
        <w:t>the</w:t>
      </w:r>
      <w:r>
        <w:rPr>
          <w:spacing w:val="-3"/>
          <w:w w:val="105"/>
        </w:rPr>
        <w:t xml:space="preserve"> </w:t>
      </w:r>
      <w:r>
        <w:rPr>
          <w:w w:val="105"/>
        </w:rPr>
        <w:t>full</w:t>
      </w:r>
      <w:r>
        <w:rPr>
          <w:spacing w:val="-3"/>
          <w:w w:val="105"/>
        </w:rPr>
        <w:t xml:space="preserve"> </w:t>
      </w:r>
      <w:r>
        <w:rPr>
          <w:w w:val="105"/>
        </w:rPr>
        <w:t>Board,</w:t>
      </w:r>
      <w:r>
        <w:rPr>
          <w:spacing w:val="-4"/>
          <w:w w:val="105"/>
        </w:rPr>
        <w:t xml:space="preserve"> </w:t>
      </w:r>
      <w:r>
        <w:rPr>
          <w:w w:val="105"/>
        </w:rPr>
        <w:t>and</w:t>
      </w:r>
      <w:r>
        <w:rPr>
          <w:spacing w:val="-3"/>
          <w:w w:val="105"/>
        </w:rPr>
        <w:t xml:space="preserve"> </w:t>
      </w:r>
      <w:r>
        <w:rPr>
          <w:w w:val="105"/>
        </w:rPr>
        <w:t>any</w:t>
      </w:r>
      <w:r>
        <w:rPr>
          <w:spacing w:val="-3"/>
          <w:w w:val="105"/>
        </w:rPr>
        <w:t xml:space="preserve"> </w:t>
      </w:r>
      <w:r>
        <w:rPr>
          <w:w w:val="105"/>
        </w:rPr>
        <w:t>actions</w:t>
      </w:r>
      <w:r>
        <w:rPr>
          <w:spacing w:val="-3"/>
          <w:w w:val="105"/>
        </w:rPr>
        <w:t xml:space="preserve"> </w:t>
      </w:r>
      <w:r>
        <w:rPr>
          <w:w w:val="105"/>
        </w:rPr>
        <w:t>taken</w:t>
      </w:r>
      <w:r>
        <w:rPr>
          <w:spacing w:val="-3"/>
          <w:w w:val="105"/>
        </w:rPr>
        <w:t xml:space="preserve"> </w:t>
      </w:r>
      <w:r>
        <w:rPr>
          <w:w w:val="105"/>
        </w:rPr>
        <w:t>by</w:t>
      </w:r>
      <w:r>
        <w:rPr>
          <w:spacing w:val="-3"/>
          <w:w w:val="105"/>
        </w:rPr>
        <w:t xml:space="preserve"> </w:t>
      </w:r>
      <w:r>
        <w:rPr>
          <w:w w:val="105"/>
        </w:rPr>
        <w:t>the</w:t>
      </w:r>
      <w:r>
        <w:rPr>
          <w:spacing w:val="-3"/>
          <w:w w:val="105"/>
        </w:rPr>
        <w:t xml:space="preserve"> </w:t>
      </w:r>
      <w:r>
        <w:rPr>
          <w:w w:val="105"/>
        </w:rPr>
        <w:t>Committee</w:t>
      </w:r>
      <w:r>
        <w:rPr>
          <w:spacing w:val="-3"/>
          <w:w w:val="105"/>
        </w:rPr>
        <w:t xml:space="preserve"> </w:t>
      </w:r>
      <w:r>
        <w:rPr>
          <w:w w:val="105"/>
        </w:rPr>
        <w:t>shall</w:t>
      </w:r>
      <w:r>
        <w:rPr>
          <w:spacing w:val="-3"/>
          <w:w w:val="105"/>
        </w:rPr>
        <w:t xml:space="preserve"> </w:t>
      </w:r>
      <w:r>
        <w:rPr>
          <w:w w:val="105"/>
        </w:rPr>
        <w:t>be</w:t>
      </w:r>
      <w:r>
        <w:rPr>
          <w:spacing w:val="-3"/>
          <w:w w:val="105"/>
        </w:rPr>
        <w:t xml:space="preserve"> </w:t>
      </w:r>
      <w:r>
        <w:rPr>
          <w:w w:val="105"/>
        </w:rPr>
        <w:t>reported to the full Board at the next full Board meeting.</w:t>
      </w:r>
    </w:p>
    <w:p w14:paraId="0ADED83B" w14:textId="77777777" w:rsidR="006177E9" w:rsidRDefault="006177E9" w:rsidP="00CF360E">
      <w:pPr>
        <w:pStyle w:val="BodyText"/>
      </w:pPr>
    </w:p>
    <w:p w14:paraId="221A1771" w14:textId="77777777" w:rsidR="006177E9" w:rsidRDefault="00EE10C8" w:rsidP="00CF360E">
      <w:pPr>
        <w:pStyle w:val="Heading1"/>
        <w:keepNext/>
        <w:spacing w:before="0"/>
        <w:ind w:left="0" w:right="0"/>
      </w:pPr>
      <w:r>
        <w:rPr>
          <w:color w:val="282828"/>
          <w:w w:val="110"/>
        </w:rPr>
        <w:t>ARTICLE</w:t>
      </w:r>
      <w:r>
        <w:rPr>
          <w:color w:val="282828"/>
          <w:spacing w:val="-2"/>
          <w:w w:val="110"/>
        </w:rPr>
        <w:t xml:space="preserve"> </w:t>
      </w:r>
      <w:r>
        <w:rPr>
          <w:color w:val="282828"/>
          <w:spacing w:val="-10"/>
          <w:w w:val="110"/>
        </w:rPr>
        <w:t>V</w:t>
      </w:r>
    </w:p>
    <w:p w14:paraId="5E0212E1" w14:textId="77777777" w:rsidR="006177E9" w:rsidRDefault="00EE10C8" w:rsidP="00CF360E">
      <w:pPr>
        <w:pStyle w:val="BodyText"/>
        <w:keepNext/>
        <w:jc w:val="center"/>
      </w:pPr>
      <w:r>
        <w:rPr>
          <w:color w:val="282828"/>
          <w:spacing w:val="-2"/>
        </w:rPr>
        <w:t>Meetings</w:t>
      </w:r>
    </w:p>
    <w:p w14:paraId="2C8AEFA1" w14:textId="77777777" w:rsidR="00CF360E" w:rsidRDefault="00CF360E" w:rsidP="00CF360E">
      <w:pPr>
        <w:pStyle w:val="BodyText"/>
        <w:spacing w:line="216" w:lineRule="auto"/>
        <w:ind w:firstLine="732"/>
        <w:rPr>
          <w:color w:val="282828"/>
          <w:w w:val="105"/>
        </w:rPr>
      </w:pPr>
    </w:p>
    <w:p w14:paraId="0B6C1031" w14:textId="26231FE2" w:rsidR="006177E9" w:rsidRDefault="00EE10C8" w:rsidP="00CF360E">
      <w:pPr>
        <w:pStyle w:val="BodyText"/>
        <w:spacing w:line="216" w:lineRule="auto"/>
        <w:ind w:firstLine="732"/>
      </w:pPr>
      <w:r>
        <w:rPr>
          <w:color w:val="282828"/>
          <w:w w:val="105"/>
        </w:rPr>
        <w:t>Section</w:t>
      </w:r>
      <w:r>
        <w:rPr>
          <w:color w:val="282828"/>
          <w:spacing w:val="-3"/>
          <w:w w:val="105"/>
        </w:rPr>
        <w:t xml:space="preserve"> </w:t>
      </w:r>
      <w:r>
        <w:rPr>
          <w:color w:val="282828"/>
          <w:w w:val="105"/>
        </w:rPr>
        <w:t>1.</w:t>
      </w:r>
      <w:r>
        <w:rPr>
          <w:color w:val="282828"/>
          <w:spacing w:val="-4"/>
          <w:w w:val="105"/>
        </w:rPr>
        <w:t xml:space="preserve"> </w:t>
      </w:r>
      <w:r>
        <w:rPr>
          <w:color w:val="282828"/>
          <w:w w:val="105"/>
        </w:rPr>
        <w:t>Annual</w:t>
      </w:r>
      <w:r>
        <w:rPr>
          <w:color w:val="282828"/>
          <w:spacing w:val="-4"/>
          <w:w w:val="105"/>
        </w:rPr>
        <w:t xml:space="preserve"> </w:t>
      </w:r>
      <w:r>
        <w:rPr>
          <w:color w:val="282828"/>
          <w:w w:val="105"/>
        </w:rPr>
        <w:t>Meeting.</w:t>
      </w:r>
      <w:r>
        <w:rPr>
          <w:color w:val="282828"/>
          <w:spacing w:val="-4"/>
          <w:w w:val="105"/>
        </w:rPr>
        <w:t xml:space="preserve"> </w:t>
      </w:r>
      <w:r>
        <w:rPr>
          <w:color w:val="282828"/>
          <w:w w:val="105"/>
        </w:rPr>
        <w:t>The</w:t>
      </w:r>
      <w:r>
        <w:rPr>
          <w:color w:val="282828"/>
          <w:spacing w:val="-3"/>
          <w:w w:val="105"/>
        </w:rPr>
        <w:t xml:space="preserve"> </w:t>
      </w:r>
      <w:r>
        <w:rPr>
          <w:color w:val="282828"/>
          <w:w w:val="105"/>
        </w:rPr>
        <w:t>annual</w:t>
      </w:r>
      <w:r>
        <w:rPr>
          <w:color w:val="282828"/>
          <w:spacing w:val="-4"/>
          <w:w w:val="105"/>
        </w:rPr>
        <w:t xml:space="preserve"> </w:t>
      </w:r>
      <w:r>
        <w:rPr>
          <w:color w:val="282828"/>
          <w:w w:val="105"/>
        </w:rPr>
        <w:t>meeting</w:t>
      </w:r>
      <w:r>
        <w:rPr>
          <w:color w:val="282828"/>
          <w:spacing w:val="-3"/>
          <w:w w:val="105"/>
        </w:rPr>
        <w:t xml:space="preserve"> </w:t>
      </w:r>
      <w:r>
        <w:rPr>
          <w:color w:val="282828"/>
          <w:w w:val="105"/>
        </w:rPr>
        <w:t>of</w:t>
      </w:r>
      <w:r>
        <w:rPr>
          <w:color w:val="282828"/>
          <w:spacing w:val="-3"/>
          <w:w w:val="105"/>
        </w:rPr>
        <w:t xml:space="preserve"> </w:t>
      </w:r>
      <w:r>
        <w:rPr>
          <w:color w:val="282828"/>
          <w:w w:val="105"/>
        </w:rPr>
        <w:t>the</w:t>
      </w:r>
      <w:r>
        <w:rPr>
          <w:color w:val="282828"/>
          <w:spacing w:val="-3"/>
          <w:w w:val="105"/>
        </w:rPr>
        <w:t xml:space="preserve"> </w:t>
      </w:r>
      <w:r>
        <w:rPr>
          <w:color w:val="282828"/>
          <w:w w:val="105"/>
        </w:rPr>
        <w:t>Board</w:t>
      </w:r>
      <w:r>
        <w:rPr>
          <w:color w:val="282828"/>
          <w:spacing w:val="-3"/>
          <w:w w:val="105"/>
        </w:rPr>
        <w:t xml:space="preserve"> </w:t>
      </w:r>
      <w:r>
        <w:rPr>
          <w:color w:val="282828"/>
          <w:w w:val="105"/>
        </w:rPr>
        <w:t>of</w:t>
      </w:r>
      <w:r>
        <w:rPr>
          <w:color w:val="282828"/>
          <w:spacing w:val="-3"/>
          <w:w w:val="105"/>
        </w:rPr>
        <w:t xml:space="preserve"> </w:t>
      </w:r>
      <w:r>
        <w:rPr>
          <w:color w:val="282828"/>
          <w:w w:val="105"/>
        </w:rPr>
        <w:t>Directors</w:t>
      </w:r>
      <w:r>
        <w:rPr>
          <w:color w:val="282828"/>
          <w:spacing w:val="-3"/>
          <w:w w:val="105"/>
        </w:rPr>
        <w:t xml:space="preserve"> </w:t>
      </w:r>
      <w:r>
        <w:rPr>
          <w:color w:val="282828"/>
          <w:w w:val="105"/>
        </w:rPr>
        <w:t>for</w:t>
      </w:r>
      <w:r>
        <w:rPr>
          <w:color w:val="282828"/>
          <w:spacing w:val="-3"/>
          <w:w w:val="105"/>
        </w:rPr>
        <w:t xml:space="preserve"> </w:t>
      </w:r>
      <w:r>
        <w:rPr>
          <w:color w:val="282828"/>
          <w:w w:val="105"/>
        </w:rPr>
        <w:t>the purpose of</w:t>
      </w:r>
      <w:r>
        <w:rPr>
          <w:color w:val="282828"/>
          <w:spacing w:val="-6"/>
          <w:w w:val="105"/>
        </w:rPr>
        <w:t xml:space="preserve"> </w:t>
      </w:r>
      <w:r>
        <w:rPr>
          <w:color w:val="282828"/>
          <w:w w:val="105"/>
        </w:rPr>
        <w:t>electing officers and transacting such</w:t>
      </w:r>
      <w:r>
        <w:rPr>
          <w:color w:val="282828"/>
          <w:spacing w:val="-6"/>
          <w:w w:val="105"/>
        </w:rPr>
        <w:t xml:space="preserve"> </w:t>
      </w:r>
      <w:r>
        <w:rPr>
          <w:color w:val="282828"/>
          <w:w w:val="105"/>
        </w:rPr>
        <w:t>other business as</w:t>
      </w:r>
      <w:r>
        <w:rPr>
          <w:color w:val="282828"/>
          <w:spacing w:val="-1"/>
          <w:w w:val="105"/>
        </w:rPr>
        <w:t xml:space="preserve"> </w:t>
      </w:r>
      <w:r>
        <w:rPr>
          <w:color w:val="282828"/>
          <w:w w:val="105"/>
        </w:rPr>
        <w:t>may properly come before</w:t>
      </w:r>
      <w:r>
        <w:rPr>
          <w:color w:val="282828"/>
          <w:spacing w:val="-1"/>
          <w:w w:val="105"/>
        </w:rPr>
        <w:t xml:space="preserve"> </w:t>
      </w:r>
      <w:r>
        <w:rPr>
          <w:color w:val="282828"/>
          <w:w w:val="105"/>
        </w:rPr>
        <w:t>the meeting shall be held at the time and place, within or without the state of Minnesota,</w:t>
      </w:r>
      <w:r>
        <w:rPr>
          <w:color w:val="282828"/>
          <w:spacing w:val="-7"/>
          <w:w w:val="105"/>
        </w:rPr>
        <w:t xml:space="preserve"> </w:t>
      </w:r>
      <w:r>
        <w:rPr>
          <w:color w:val="282828"/>
          <w:w w:val="105"/>
        </w:rPr>
        <w:t>designated</w:t>
      </w:r>
      <w:r>
        <w:rPr>
          <w:color w:val="282828"/>
          <w:spacing w:val="-3"/>
          <w:w w:val="105"/>
        </w:rPr>
        <w:t xml:space="preserve"> </w:t>
      </w:r>
      <w:r>
        <w:rPr>
          <w:color w:val="282828"/>
          <w:w w:val="105"/>
        </w:rPr>
        <w:t>from</w:t>
      </w:r>
      <w:r>
        <w:rPr>
          <w:color w:val="282828"/>
          <w:spacing w:val="-2"/>
          <w:w w:val="105"/>
        </w:rPr>
        <w:t xml:space="preserve"> </w:t>
      </w:r>
      <w:r>
        <w:rPr>
          <w:color w:val="282828"/>
          <w:w w:val="105"/>
        </w:rPr>
        <w:t>time</w:t>
      </w:r>
      <w:r>
        <w:rPr>
          <w:color w:val="282828"/>
          <w:spacing w:val="-3"/>
          <w:w w:val="105"/>
        </w:rPr>
        <w:t xml:space="preserve"> </w:t>
      </w:r>
      <w:r>
        <w:rPr>
          <w:color w:val="282828"/>
          <w:w w:val="105"/>
        </w:rPr>
        <w:t>to</w:t>
      </w:r>
      <w:r>
        <w:rPr>
          <w:color w:val="282828"/>
          <w:spacing w:val="-3"/>
          <w:w w:val="105"/>
        </w:rPr>
        <w:t xml:space="preserve"> </w:t>
      </w:r>
      <w:r>
        <w:rPr>
          <w:color w:val="282828"/>
          <w:w w:val="105"/>
        </w:rPr>
        <w:t>time</w:t>
      </w:r>
      <w:r>
        <w:rPr>
          <w:color w:val="282828"/>
          <w:spacing w:val="-3"/>
          <w:w w:val="105"/>
        </w:rPr>
        <w:t xml:space="preserve"> </w:t>
      </w:r>
      <w:r>
        <w:rPr>
          <w:color w:val="282828"/>
          <w:w w:val="105"/>
        </w:rPr>
        <w:t>by</w:t>
      </w:r>
      <w:r>
        <w:rPr>
          <w:color w:val="282828"/>
          <w:spacing w:val="-3"/>
          <w:w w:val="105"/>
        </w:rPr>
        <w:t xml:space="preserve"> </w:t>
      </w:r>
      <w:r>
        <w:rPr>
          <w:color w:val="282828"/>
          <w:w w:val="105"/>
        </w:rPr>
        <w:t>the</w:t>
      </w:r>
      <w:r>
        <w:rPr>
          <w:color w:val="282828"/>
          <w:spacing w:val="-3"/>
          <w:w w:val="105"/>
        </w:rPr>
        <w:t xml:space="preserve"> </w:t>
      </w:r>
      <w:r>
        <w:rPr>
          <w:color w:val="282828"/>
          <w:w w:val="105"/>
        </w:rPr>
        <w:t>Board</w:t>
      </w:r>
      <w:r>
        <w:rPr>
          <w:color w:val="282828"/>
          <w:spacing w:val="-3"/>
          <w:w w:val="105"/>
        </w:rPr>
        <w:t xml:space="preserve"> </w:t>
      </w:r>
      <w:r>
        <w:rPr>
          <w:color w:val="282828"/>
          <w:w w:val="105"/>
        </w:rPr>
        <w:t>of</w:t>
      </w:r>
      <w:r>
        <w:rPr>
          <w:color w:val="282828"/>
          <w:spacing w:val="-27"/>
          <w:w w:val="105"/>
        </w:rPr>
        <w:t xml:space="preserve"> </w:t>
      </w:r>
      <w:r>
        <w:rPr>
          <w:color w:val="282828"/>
          <w:w w:val="105"/>
        </w:rPr>
        <w:t>Directors</w:t>
      </w:r>
      <w:r>
        <w:rPr>
          <w:color w:val="505050"/>
          <w:w w:val="105"/>
        </w:rPr>
        <w:t>.</w:t>
      </w:r>
      <w:r>
        <w:rPr>
          <w:color w:val="505050"/>
          <w:spacing w:val="40"/>
          <w:w w:val="105"/>
        </w:rPr>
        <w:t xml:space="preserve"> </w:t>
      </w:r>
      <w:r>
        <w:rPr>
          <w:color w:val="505050"/>
          <w:w w:val="105"/>
        </w:rPr>
        <w:t>The</w:t>
      </w:r>
      <w:r>
        <w:rPr>
          <w:color w:val="505050"/>
          <w:spacing w:val="-3"/>
          <w:w w:val="105"/>
        </w:rPr>
        <w:t xml:space="preserve"> </w:t>
      </w:r>
      <w:r>
        <w:rPr>
          <w:color w:val="505050"/>
          <w:w w:val="105"/>
        </w:rPr>
        <w:t>annual</w:t>
      </w:r>
      <w:r>
        <w:rPr>
          <w:color w:val="505050"/>
          <w:spacing w:val="-4"/>
          <w:w w:val="105"/>
        </w:rPr>
        <w:t xml:space="preserve"> </w:t>
      </w:r>
      <w:r>
        <w:rPr>
          <w:color w:val="505050"/>
          <w:w w:val="105"/>
        </w:rPr>
        <w:t>meeting may be held virtually or in-person.</w:t>
      </w:r>
    </w:p>
    <w:p w14:paraId="4D7E0B9B" w14:textId="77777777" w:rsidR="00CF360E" w:rsidRDefault="00CF360E" w:rsidP="00CF360E">
      <w:pPr>
        <w:pStyle w:val="BodyText"/>
        <w:spacing w:line="216" w:lineRule="auto"/>
        <w:ind w:firstLine="732"/>
        <w:rPr>
          <w:color w:val="282828"/>
          <w:w w:val="105"/>
        </w:rPr>
      </w:pPr>
    </w:p>
    <w:p w14:paraId="2A655F14" w14:textId="6917B4C0" w:rsidR="006177E9" w:rsidRDefault="00EE10C8" w:rsidP="00CF360E">
      <w:pPr>
        <w:pStyle w:val="BodyText"/>
        <w:spacing w:line="216" w:lineRule="auto"/>
        <w:ind w:firstLine="732"/>
      </w:pPr>
      <w:r>
        <w:rPr>
          <w:color w:val="282828"/>
          <w:w w:val="105"/>
        </w:rPr>
        <w:t>Section 2. Monthly Meeting. Monthly scheduled meetings may be held at the discretion</w:t>
      </w:r>
      <w:r>
        <w:rPr>
          <w:color w:val="282828"/>
          <w:spacing w:val="-3"/>
          <w:w w:val="105"/>
        </w:rPr>
        <w:t xml:space="preserve"> </w:t>
      </w:r>
      <w:r>
        <w:rPr>
          <w:color w:val="282828"/>
          <w:w w:val="105"/>
        </w:rPr>
        <w:t>of</w:t>
      </w:r>
      <w:r>
        <w:rPr>
          <w:color w:val="282828"/>
          <w:spacing w:val="-3"/>
          <w:w w:val="105"/>
        </w:rPr>
        <w:t xml:space="preserve"> </w:t>
      </w:r>
      <w:r>
        <w:rPr>
          <w:color w:val="282828"/>
          <w:w w:val="105"/>
        </w:rPr>
        <w:t>the</w:t>
      </w:r>
      <w:r>
        <w:rPr>
          <w:color w:val="282828"/>
          <w:spacing w:val="-3"/>
          <w:w w:val="105"/>
        </w:rPr>
        <w:t xml:space="preserve"> </w:t>
      </w:r>
      <w:r>
        <w:rPr>
          <w:color w:val="282828"/>
          <w:w w:val="105"/>
        </w:rPr>
        <w:t>Board</w:t>
      </w:r>
      <w:r>
        <w:rPr>
          <w:color w:val="282828"/>
          <w:spacing w:val="-3"/>
          <w:w w:val="105"/>
        </w:rPr>
        <w:t xml:space="preserve"> </w:t>
      </w:r>
      <w:r>
        <w:rPr>
          <w:color w:val="282828"/>
          <w:w w:val="105"/>
        </w:rPr>
        <w:t>Chair.</w:t>
      </w:r>
      <w:r>
        <w:rPr>
          <w:color w:val="282828"/>
          <w:spacing w:val="40"/>
          <w:w w:val="105"/>
        </w:rPr>
        <w:t xml:space="preserve"> </w:t>
      </w:r>
      <w:r>
        <w:rPr>
          <w:color w:val="282828"/>
          <w:w w:val="105"/>
        </w:rPr>
        <w:t>Monthly</w:t>
      </w:r>
      <w:r>
        <w:rPr>
          <w:color w:val="282828"/>
          <w:spacing w:val="-3"/>
          <w:w w:val="105"/>
        </w:rPr>
        <w:t xml:space="preserve"> </w:t>
      </w:r>
      <w:r>
        <w:rPr>
          <w:color w:val="282828"/>
          <w:w w:val="105"/>
        </w:rPr>
        <w:t>meetings</w:t>
      </w:r>
      <w:r>
        <w:rPr>
          <w:color w:val="282828"/>
          <w:spacing w:val="-4"/>
          <w:w w:val="105"/>
        </w:rPr>
        <w:t xml:space="preserve"> </w:t>
      </w:r>
      <w:r>
        <w:rPr>
          <w:color w:val="282828"/>
          <w:w w:val="105"/>
        </w:rPr>
        <w:t>may</w:t>
      </w:r>
      <w:r>
        <w:rPr>
          <w:color w:val="282828"/>
          <w:spacing w:val="-3"/>
          <w:w w:val="105"/>
        </w:rPr>
        <w:t xml:space="preserve"> </w:t>
      </w:r>
      <w:r>
        <w:rPr>
          <w:color w:val="282828"/>
          <w:w w:val="105"/>
        </w:rPr>
        <w:t>be</w:t>
      </w:r>
      <w:r>
        <w:rPr>
          <w:color w:val="282828"/>
          <w:spacing w:val="-3"/>
          <w:w w:val="105"/>
        </w:rPr>
        <w:t xml:space="preserve"> </w:t>
      </w:r>
      <w:r>
        <w:rPr>
          <w:color w:val="282828"/>
          <w:w w:val="105"/>
        </w:rPr>
        <w:t>scheduled</w:t>
      </w:r>
      <w:r>
        <w:rPr>
          <w:color w:val="282828"/>
          <w:spacing w:val="-3"/>
          <w:w w:val="105"/>
        </w:rPr>
        <w:t xml:space="preserve"> </w:t>
      </w:r>
      <w:r>
        <w:rPr>
          <w:color w:val="282828"/>
          <w:w w:val="105"/>
        </w:rPr>
        <w:t>as</w:t>
      </w:r>
      <w:r>
        <w:rPr>
          <w:color w:val="282828"/>
          <w:spacing w:val="-3"/>
          <w:w w:val="105"/>
        </w:rPr>
        <w:t xml:space="preserve"> </w:t>
      </w:r>
      <w:r>
        <w:rPr>
          <w:color w:val="282828"/>
          <w:w w:val="105"/>
        </w:rPr>
        <w:t>part</w:t>
      </w:r>
      <w:r>
        <w:rPr>
          <w:color w:val="282828"/>
          <w:spacing w:val="-4"/>
          <w:w w:val="105"/>
        </w:rPr>
        <w:t xml:space="preserve"> </w:t>
      </w:r>
      <w:r>
        <w:rPr>
          <w:color w:val="282828"/>
          <w:w w:val="105"/>
        </w:rPr>
        <w:t>of</w:t>
      </w:r>
      <w:r>
        <w:rPr>
          <w:color w:val="282828"/>
          <w:spacing w:val="-3"/>
          <w:w w:val="105"/>
        </w:rPr>
        <w:t xml:space="preserve"> </w:t>
      </w:r>
      <w:r>
        <w:rPr>
          <w:color w:val="282828"/>
          <w:w w:val="105"/>
        </w:rPr>
        <w:t>the</w:t>
      </w:r>
      <w:r>
        <w:rPr>
          <w:color w:val="282828"/>
          <w:spacing w:val="-3"/>
          <w:w w:val="105"/>
        </w:rPr>
        <w:t xml:space="preserve"> </w:t>
      </w:r>
      <w:r>
        <w:rPr>
          <w:color w:val="282828"/>
          <w:w w:val="105"/>
        </w:rPr>
        <w:t>current monthly meeting to ensure quorum participation.</w:t>
      </w:r>
      <w:r>
        <w:rPr>
          <w:color w:val="282828"/>
          <w:spacing w:val="40"/>
          <w:w w:val="105"/>
        </w:rPr>
        <w:t xml:space="preserve"> </w:t>
      </w:r>
      <w:r>
        <w:rPr>
          <w:color w:val="505050"/>
          <w:w w:val="105"/>
        </w:rPr>
        <w:t>The monthly meeting may be held virtually or in-person.</w:t>
      </w:r>
    </w:p>
    <w:p w14:paraId="7E9F1687" w14:textId="77777777" w:rsidR="00CF360E" w:rsidRDefault="00CF360E" w:rsidP="00CF360E">
      <w:pPr>
        <w:pStyle w:val="BodyText"/>
        <w:spacing w:line="216" w:lineRule="auto"/>
        <w:ind w:firstLine="732"/>
        <w:rPr>
          <w:color w:val="282828"/>
          <w:w w:val="105"/>
        </w:rPr>
      </w:pPr>
    </w:p>
    <w:p w14:paraId="493F6673" w14:textId="2A4817B5" w:rsidR="006177E9" w:rsidRPr="00CF360E" w:rsidRDefault="00EE10C8" w:rsidP="00CF360E">
      <w:pPr>
        <w:pStyle w:val="BodyText"/>
        <w:spacing w:line="216" w:lineRule="auto"/>
        <w:ind w:firstLine="732"/>
        <w:rPr>
          <w:color w:val="282828"/>
          <w:w w:val="105"/>
        </w:rPr>
      </w:pPr>
      <w:r w:rsidRPr="00CF360E">
        <w:rPr>
          <w:color w:val="282828"/>
          <w:w w:val="105"/>
        </w:rPr>
        <w:t>Section 3. Other Meetings. Other meetings of the Board of Directors may be held at such time and place as are announced at a previous meeting of the Board of Directors.</w:t>
      </w:r>
      <w:r w:rsidR="00CF360E">
        <w:rPr>
          <w:color w:val="282828"/>
          <w:w w:val="105"/>
        </w:rPr>
        <w:t xml:space="preserve"> </w:t>
      </w:r>
      <w:r w:rsidRPr="00CF360E">
        <w:rPr>
          <w:color w:val="282828"/>
          <w:w w:val="105"/>
        </w:rPr>
        <w:t>Meetings of the Board of Directors may also be called at any time (a) by the Chair of the Board, (b) by the Board of Directors, or (c) by the Executive Committee (if one is established). Anyone entitled to call a meeting of the Board of Directors may make a written request to an Officer to call the meeting, and the Officer shall give notice of the meeting, setting forth the time, place and purpose thereof, by mailing or by faxing or by electronically transmitting the same to each Director at his or her residence or business address at least two (2) weeks before the meeting or by delivering same personally to the Director at least one (1) week before the meeting; or any combination of delivery by mail, by electronic mail, by facsimile or in person provided the time specified for each type of notice is complied with. No notice need be given to any Director from whom a written consent or waiver of notice for a particular meeting has been received by an Officer.</w:t>
      </w:r>
    </w:p>
    <w:p w14:paraId="204A2591" w14:textId="77777777" w:rsidR="006177E9" w:rsidRPr="00CF360E" w:rsidRDefault="006177E9" w:rsidP="00CF360E">
      <w:pPr>
        <w:pStyle w:val="BodyText"/>
        <w:spacing w:line="216" w:lineRule="auto"/>
        <w:ind w:firstLine="732"/>
        <w:rPr>
          <w:color w:val="282828"/>
          <w:w w:val="105"/>
        </w:rPr>
      </w:pPr>
    </w:p>
    <w:p w14:paraId="578FF2B5" w14:textId="48896B25" w:rsidR="006177E9" w:rsidRPr="00CF360E" w:rsidRDefault="00EE10C8" w:rsidP="00CF360E">
      <w:pPr>
        <w:pStyle w:val="BodyText"/>
        <w:spacing w:line="216" w:lineRule="auto"/>
        <w:ind w:firstLine="732"/>
        <w:rPr>
          <w:color w:val="282828"/>
          <w:w w:val="105"/>
        </w:rPr>
      </w:pPr>
      <w:r w:rsidRPr="00CF360E">
        <w:rPr>
          <w:color w:val="282828"/>
          <w:w w:val="105"/>
        </w:rPr>
        <w:t xml:space="preserve">Section 4. Quorum. At all meetings of the Board of Directors a quorum shall consist </w:t>
      </w:r>
      <w:r w:rsidR="003B1CBA">
        <w:rPr>
          <w:color w:val="282828"/>
          <w:w w:val="105"/>
        </w:rPr>
        <w:t xml:space="preserve">of </w:t>
      </w:r>
      <w:r w:rsidRPr="00CF360E">
        <w:rPr>
          <w:color w:val="282828"/>
          <w:w w:val="105"/>
        </w:rPr>
        <w:t>one more than half of all Directors currently holding office as a Director. If a quorum is not present, the meeting may be adjourned from time to time for that reason and any business which might have been transacted at the meeting as set forth in the notice thereof may be transacted at the adjourned meeting if a quorum is then present.</w:t>
      </w:r>
    </w:p>
    <w:p w14:paraId="485EEB16" w14:textId="77777777" w:rsidR="006177E9" w:rsidRPr="00CF360E" w:rsidRDefault="006177E9" w:rsidP="00CF360E">
      <w:pPr>
        <w:pStyle w:val="BodyText"/>
        <w:spacing w:line="216" w:lineRule="auto"/>
        <w:ind w:firstLine="732"/>
        <w:rPr>
          <w:color w:val="282828"/>
          <w:w w:val="105"/>
        </w:rPr>
      </w:pPr>
    </w:p>
    <w:p w14:paraId="7C6D82F4" w14:textId="77777777" w:rsidR="006177E9" w:rsidRPr="00CF360E" w:rsidRDefault="00EE10C8" w:rsidP="00CF360E">
      <w:pPr>
        <w:pStyle w:val="BodyText"/>
        <w:spacing w:line="216" w:lineRule="auto"/>
        <w:ind w:firstLine="732"/>
        <w:rPr>
          <w:color w:val="282828"/>
          <w:w w:val="105"/>
        </w:rPr>
      </w:pPr>
      <w:r w:rsidRPr="00CF360E">
        <w:rPr>
          <w:color w:val="282828"/>
          <w:w w:val="105"/>
        </w:rPr>
        <w:t>Section 5. Voting. Only Directors or alternate Directors, as applicable, present in person at the meeting may vote. There shall be no cumulative voting nor any voting by mail and each Director or alternate Director, as applicable, shall be entitled to only one vote on any matter brought before any meeting of the Board; provided, however, that any Director or alternate Director, as applicable, who is representing more than one Appointing Authority shall be entitled to cast one vote for each such Appointing Authority. There may not, however, be more than one vote cast for each Appointing Authority. Unless otherwise required by law or by the Articles of Incorporation or by some other provision of these Bylaws, a majority of the votes cast shall govern in every matter voted upon.</w:t>
      </w:r>
    </w:p>
    <w:p w14:paraId="1045D44A" w14:textId="77777777" w:rsidR="006177E9" w:rsidRPr="00CF360E" w:rsidRDefault="006177E9" w:rsidP="00CF360E">
      <w:pPr>
        <w:pStyle w:val="BodyText"/>
        <w:spacing w:line="216" w:lineRule="auto"/>
        <w:ind w:firstLine="732"/>
        <w:rPr>
          <w:color w:val="282828"/>
          <w:w w:val="105"/>
        </w:rPr>
      </w:pPr>
    </w:p>
    <w:p w14:paraId="61EDC1EB" w14:textId="0250AAEF" w:rsidR="006177E9" w:rsidRDefault="00EE10C8" w:rsidP="00CF360E">
      <w:pPr>
        <w:pStyle w:val="BodyText"/>
        <w:spacing w:line="216" w:lineRule="auto"/>
        <w:ind w:firstLine="732"/>
        <w:rPr>
          <w:color w:val="282828"/>
          <w:w w:val="105"/>
        </w:rPr>
      </w:pPr>
      <w:r w:rsidRPr="00CF360E">
        <w:rPr>
          <w:color w:val="282828"/>
          <w:w w:val="105"/>
        </w:rPr>
        <w:lastRenderedPageBreak/>
        <w:t>Section 6. Electronic Communications. A Director may participate in a meeting by any means or communication through which such person, other persons so participating, and all persons physically present at the meeting may simultaneously hear each other during the meeting. Participation in a meeting by that means constitutes presence in person at the meeting. A conference among Directors by any means of communication through which such persons may simultaneously hear each</w:t>
      </w:r>
      <w:r w:rsidR="00CF360E">
        <w:rPr>
          <w:color w:val="282828"/>
          <w:w w:val="105"/>
        </w:rPr>
        <w:t xml:space="preserve"> </w:t>
      </w:r>
      <w:r w:rsidRPr="00CF360E">
        <w:rPr>
          <w:color w:val="282828"/>
          <w:w w:val="105"/>
        </w:rPr>
        <w:t>other during the conference is a meeting of the Board of Directors, as the case may be, if the same notice is given of the conference as would be required for a meeting, and if the number of persons participating in the conference would be sufficient to constitute a quorum at a meeting. Participation in a meeting by that means constitutes presence in person at the meeting.</w:t>
      </w:r>
    </w:p>
    <w:p w14:paraId="7D1EAB51" w14:textId="77777777" w:rsidR="006177E9" w:rsidRDefault="006177E9" w:rsidP="00CF360E">
      <w:pPr>
        <w:pStyle w:val="BodyText"/>
        <w:spacing w:line="216" w:lineRule="auto"/>
        <w:ind w:firstLine="732"/>
        <w:rPr>
          <w:color w:val="282828"/>
          <w:w w:val="105"/>
        </w:rPr>
      </w:pPr>
    </w:p>
    <w:p w14:paraId="0BE0D543" w14:textId="77777777" w:rsidR="006177E9" w:rsidRDefault="00EE10C8" w:rsidP="00CF360E">
      <w:pPr>
        <w:pStyle w:val="Heading1"/>
        <w:spacing w:before="0"/>
        <w:ind w:left="0" w:right="0"/>
      </w:pPr>
      <w:r>
        <w:rPr>
          <w:color w:val="2A2A2A"/>
        </w:rPr>
        <w:t xml:space="preserve">ARTICLE </w:t>
      </w:r>
      <w:r>
        <w:rPr>
          <w:color w:val="2A2A2A"/>
          <w:spacing w:val="-5"/>
        </w:rPr>
        <w:t>VI</w:t>
      </w:r>
    </w:p>
    <w:p w14:paraId="4B6221D0" w14:textId="77777777" w:rsidR="006177E9" w:rsidRDefault="00EE10C8" w:rsidP="00CF360E">
      <w:pPr>
        <w:pStyle w:val="BodyText"/>
        <w:jc w:val="center"/>
      </w:pPr>
      <w:r>
        <w:rPr>
          <w:color w:val="2A2A2A"/>
          <w:spacing w:val="-2"/>
        </w:rPr>
        <w:t>Officers</w:t>
      </w:r>
    </w:p>
    <w:p w14:paraId="64E2AF9C" w14:textId="77777777" w:rsidR="00CF360E" w:rsidRDefault="00CF360E" w:rsidP="00CF360E">
      <w:pPr>
        <w:pStyle w:val="BodyText"/>
        <w:spacing w:line="216" w:lineRule="auto"/>
        <w:ind w:firstLine="732"/>
        <w:rPr>
          <w:color w:val="282828"/>
          <w:w w:val="105"/>
        </w:rPr>
      </w:pPr>
    </w:p>
    <w:p w14:paraId="0EB8046E" w14:textId="6BBA4B2B" w:rsidR="006177E9" w:rsidRPr="00CF360E" w:rsidRDefault="00EE10C8" w:rsidP="00CF360E">
      <w:pPr>
        <w:pStyle w:val="BodyText"/>
        <w:spacing w:line="216" w:lineRule="auto"/>
        <w:ind w:firstLine="732"/>
        <w:rPr>
          <w:color w:val="282828"/>
          <w:w w:val="105"/>
        </w:rPr>
      </w:pPr>
      <w:r w:rsidRPr="00CF360E">
        <w:rPr>
          <w:color w:val="282828"/>
          <w:w w:val="105"/>
        </w:rPr>
        <w:t>Section 1. General. At their annual meeting, the Board of Directors shall from among its members elect one or more persons to exercise the functions of the offices of Chair of the Board, Chair-Elect, Past-Chair and Treasurer, and any other officers deemed to be necessary by the Board.</w:t>
      </w:r>
    </w:p>
    <w:p w14:paraId="448E9799" w14:textId="77777777" w:rsidR="006177E9" w:rsidRPr="00CF360E" w:rsidRDefault="006177E9" w:rsidP="00CF360E">
      <w:pPr>
        <w:pStyle w:val="BodyText"/>
        <w:spacing w:line="216" w:lineRule="auto"/>
        <w:ind w:firstLine="732"/>
        <w:rPr>
          <w:color w:val="282828"/>
          <w:w w:val="105"/>
        </w:rPr>
      </w:pPr>
    </w:p>
    <w:p w14:paraId="2D5AA5CB" w14:textId="77777777" w:rsidR="006177E9" w:rsidRPr="00CF360E" w:rsidRDefault="00EE10C8" w:rsidP="00CF360E">
      <w:pPr>
        <w:pStyle w:val="BodyText"/>
        <w:spacing w:line="216" w:lineRule="auto"/>
        <w:rPr>
          <w:color w:val="282828"/>
          <w:w w:val="105"/>
        </w:rPr>
      </w:pPr>
      <w:r w:rsidRPr="00CF360E">
        <w:rPr>
          <w:color w:val="282828"/>
          <w:w w:val="105"/>
        </w:rPr>
        <w:t xml:space="preserve">The Chair-Elect is elected to that office for a one-year term and automatically advances to the office of Chair of the Board for a subsequent one-year term. Upon expiration of a Chair's term of office, that person automatically becomes Past-Chair for a one-year term. The Treasurer is elected to office for a three-year term. </w:t>
      </w:r>
      <w:proofErr w:type="gramStart"/>
      <w:r w:rsidRPr="00CF360E">
        <w:rPr>
          <w:color w:val="282828"/>
          <w:w w:val="105"/>
        </w:rPr>
        <w:t>For the purpose of</w:t>
      </w:r>
      <w:proofErr w:type="gramEnd"/>
      <w:r w:rsidRPr="00CF360E">
        <w:rPr>
          <w:color w:val="282828"/>
          <w:w w:val="105"/>
        </w:rPr>
        <w:t xml:space="preserve"> these by-laws, a term of office expressed in terminology relating to the "year" shall be considered to include that </w:t>
      </w:r>
      <w:proofErr w:type="gramStart"/>
      <w:r w:rsidRPr="00CF360E">
        <w:rPr>
          <w:color w:val="282828"/>
          <w:w w:val="105"/>
        </w:rPr>
        <w:t>period of time</w:t>
      </w:r>
      <w:proofErr w:type="gramEnd"/>
      <w:r w:rsidRPr="00CF360E">
        <w:rPr>
          <w:color w:val="282828"/>
          <w:w w:val="105"/>
        </w:rPr>
        <w:t xml:space="preserve"> that begins with the </w:t>
      </w:r>
      <w:proofErr w:type="gramStart"/>
      <w:r w:rsidRPr="00CF360E">
        <w:rPr>
          <w:color w:val="282828"/>
          <w:w w:val="105"/>
        </w:rPr>
        <w:t>close</w:t>
      </w:r>
      <w:proofErr w:type="gramEnd"/>
      <w:r w:rsidRPr="00CF360E">
        <w:rPr>
          <w:color w:val="282828"/>
          <w:w w:val="105"/>
        </w:rPr>
        <w:t xml:space="preserve"> of the Annual Meeting and extends through the conclusion of the next Annual Meeting, unless the calendar year is specifically designated.</w:t>
      </w:r>
    </w:p>
    <w:p w14:paraId="09973517" w14:textId="77777777" w:rsidR="006177E9" w:rsidRPr="00CF360E" w:rsidRDefault="006177E9" w:rsidP="00CF360E">
      <w:pPr>
        <w:pStyle w:val="BodyText"/>
        <w:spacing w:line="216" w:lineRule="auto"/>
        <w:ind w:firstLine="732"/>
        <w:rPr>
          <w:color w:val="282828"/>
          <w:w w:val="105"/>
        </w:rPr>
      </w:pPr>
    </w:p>
    <w:p w14:paraId="08DC6CC1" w14:textId="77777777" w:rsidR="006177E9" w:rsidRPr="00CF360E" w:rsidRDefault="00EE10C8" w:rsidP="00CF360E">
      <w:pPr>
        <w:pStyle w:val="BodyText"/>
        <w:spacing w:line="216" w:lineRule="auto"/>
        <w:rPr>
          <w:color w:val="282828"/>
          <w:w w:val="105"/>
        </w:rPr>
      </w:pPr>
      <w:r w:rsidRPr="00CF360E">
        <w:rPr>
          <w:color w:val="282828"/>
          <w:w w:val="105"/>
        </w:rPr>
        <w:t xml:space="preserve">In any case, </w:t>
      </w:r>
      <w:proofErr w:type="gramStart"/>
      <w:r w:rsidRPr="00CF360E">
        <w:rPr>
          <w:color w:val="282828"/>
          <w:w w:val="105"/>
        </w:rPr>
        <w:t>all of</w:t>
      </w:r>
      <w:proofErr w:type="gramEnd"/>
      <w:r w:rsidRPr="00CF360E">
        <w:rPr>
          <w:color w:val="282828"/>
          <w:w w:val="105"/>
        </w:rPr>
        <w:t xml:space="preserve"> the officers serve until their successors are chosen and take office. Any officer may be removed at any time, with or without cause, by resolution of not less than </w:t>
      </w:r>
      <w:proofErr w:type="gramStart"/>
      <w:r w:rsidRPr="00CF360E">
        <w:rPr>
          <w:color w:val="282828"/>
          <w:w w:val="105"/>
        </w:rPr>
        <w:t>a majority of</w:t>
      </w:r>
      <w:proofErr w:type="gramEnd"/>
      <w:r w:rsidRPr="00CF360E">
        <w:rPr>
          <w:color w:val="282828"/>
          <w:w w:val="105"/>
        </w:rPr>
        <w:t xml:space="preserve"> the Directors in attendance at the meeting at which such removal is considered.</w:t>
      </w:r>
    </w:p>
    <w:p w14:paraId="0B44E0D6" w14:textId="77777777" w:rsidR="006177E9" w:rsidRPr="00CF360E" w:rsidRDefault="006177E9" w:rsidP="00CF360E">
      <w:pPr>
        <w:pStyle w:val="BodyText"/>
        <w:spacing w:line="216" w:lineRule="auto"/>
        <w:ind w:firstLine="732"/>
        <w:rPr>
          <w:color w:val="282828"/>
          <w:w w:val="105"/>
        </w:rPr>
      </w:pPr>
    </w:p>
    <w:p w14:paraId="6C723879" w14:textId="77777777" w:rsidR="006177E9" w:rsidRPr="00CF360E" w:rsidRDefault="00EE10C8" w:rsidP="00CF360E">
      <w:pPr>
        <w:pStyle w:val="BodyText"/>
        <w:spacing w:line="216" w:lineRule="auto"/>
        <w:ind w:firstLine="732"/>
        <w:rPr>
          <w:color w:val="282828"/>
          <w:w w:val="105"/>
        </w:rPr>
      </w:pPr>
      <w:r w:rsidRPr="00CF360E">
        <w:rPr>
          <w:color w:val="282828"/>
          <w:w w:val="105"/>
        </w:rPr>
        <w:t>Section 2. Chair of the Board. The Chair of the Board shall preside at Board meetings when present; see that all orders and resolutions of the Board are carried into effect; sign and deliver in the name of the Forum any deeds, mortgages, bonds, contracts or other instruments pertaining to the business of the Forum, except in cases where the authority to sign and deliver is required by law to be exercised by another person or is expressly delegated by the Articles or Bylaws or by the Board to some other officer or agent of the Forum; maintain records of and, where necessary, certify all proceedings of the Board; concern himself or herself with matters of long-range policy, direction and growth, and perform such other duties as the Board of Directors may designate from time to time.</w:t>
      </w:r>
    </w:p>
    <w:p w14:paraId="74ED65C7" w14:textId="77777777" w:rsidR="006177E9" w:rsidRPr="00CF360E" w:rsidRDefault="006177E9" w:rsidP="00CF360E">
      <w:pPr>
        <w:pStyle w:val="BodyText"/>
        <w:spacing w:line="216" w:lineRule="auto"/>
        <w:ind w:firstLine="732"/>
        <w:rPr>
          <w:color w:val="282828"/>
          <w:w w:val="105"/>
        </w:rPr>
      </w:pPr>
    </w:p>
    <w:p w14:paraId="52666BD1" w14:textId="77777777" w:rsidR="006177E9" w:rsidRPr="00CF360E" w:rsidRDefault="00EE10C8" w:rsidP="00CF360E">
      <w:pPr>
        <w:pStyle w:val="BodyText"/>
        <w:spacing w:line="216" w:lineRule="auto"/>
        <w:ind w:firstLine="732"/>
        <w:rPr>
          <w:color w:val="282828"/>
          <w:w w:val="105"/>
        </w:rPr>
      </w:pPr>
      <w:r w:rsidRPr="00CF360E">
        <w:rPr>
          <w:color w:val="282828"/>
          <w:w w:val="105"/>
        </w:rPr>
        <w:t xml:space="preserve">Section 3. Executive Director. The Board may hire an Executive Director who shall </w:t>
      </w:r>
      <w:proofErr w:type="gramStart"/>
      <w:r w:rsidRPr="00CF360E">
        <w:rPr>
          <w:color w:val="282828"/>
          <w:w w:val="105"/>
        </w:rPr>
        <w:t>be in charge of</w:t>
      </w:r>
      <w:proofErr w:type="gramEnd"/>
      <w:r w:rsidRPr="00CF360E">
        <w:rPr>
          <w:color w:val="282828"/>
          <w:w w:val="105"/>
        </w:rPr>
        <w:t xml:space="preserve"> all normal day-to-day operations of the Forum and shall perform such other duties as the Board of Directors may designate from time to time. The Executive Director shall keep or cause to be kept minutes of all meetings of the members and of the Board of Directors.</w:t>
      </w:r>
    </w:p>
    <w:p w14:paraId="3E4319C0" w14:textId="77777777" w:rsidR="006177E9" w:rsidRPr="00CF360E" w:rsidRDefault="006177E9" w:rsidP="00CF360E">
      <w:pPr>
        <w:pStyle w:val="BodyText"/>
        <w:spacing w:line="216" w:lineRule="auto"/>
        <w:ind w:firstLine="732"/>
        <w:rPr>
          <w:color w:val="282828"/>
          <w:w w:val="105"/>
        </w:rPr>
      </w:pPr>
    </w:p>
    <w:p w14:paraId="2F3FB903" w14:textId="77777777" w:rsidR="006177E9" w:rsidRPr="00CF360E" w:rsidRDefault="00EE10C8" w:rsidP="00CF360E">
      <w:pPr>
        <w:pStyle w:val="BodyText"/>
        <w:spacing w:line="216" w:lineRule="auto"/>
        <w:ind w:firstLine="732"/>
        <w:rPr>
          <w:color w:val="282828"/>
          <w:w w:val="105"/>
        </w:rPr>
      </w:pPr>
      <w:r w:rsidRPr="00CF360E">
        <w:rPr>
          <w:color w:val="282828"/>
          <w:w w:val="105"/>
        </w:rPr>
        <w:t>Section 4. Past-Chair. The Past-Chair shall perform all duties imposed upon him or her by these Bylaws as well as the duties commonly incident to this office and perform all the duties and exercise such other powers as the Board of Directors may designate from time to time.</w:t>
      </w:r>
    </w:p>
    <w:p w14:paraId="3AA96EE6" w14:textId="77777777" w:rsidR="006177E9" w:rsidRPr="00CF360E" w:rsidRDefault="006177E9" w:rsidP="00CF360E">
      <w:pPr>
        <w:pStyle w:val="BodyText"/>
        <w:spacing w:line="216" w:lineRule="auto"/>
        <w:ind w:firstLine="732"/>
        <w:rPr>
          <w:color w:val="282828"/>
          <w:w w:val="105"/>
        </w:rPr>
      </w:pPr>
    </w:p>
    <w:p w14:paraId="111039FC" w14:textId="77777777" w:rsidR="006177E9" w:rsidRDefault="00EE10C8" w:rsidP="00CF360E">
      <w:pPr>
        <w:pStyle w:val="BodyText"/>
        <w:spacing w:line="216" w:lineRule="auto"/>
        <w:ind w:firstLine="732"/>
        <w:rPr>
          <w:color w:val="282828"/>
          <w:w w:val="105"/>
        </w:rPr>
      </w:pPr>
      <w:r w:rsidRPr="00CF360E">
        <w:rPr>
          <w:color w:val="282828"/>
          <w:w w:val="105"/>
        </w:rPr>
        <w:t>Section 5. Chair-Elect. The Chair-Elect performs the duties imposed upon him or her by the Chair of the Board as well as acting for the Chair in his or her absence, as well as duties commonly incident to this office and performs all duties and exercise such other powers as the Board of Directors may designate from time to time.</w:t>
      </w:r>
    </w:p>
    <w:p w14:paraId="4D3D45DB" w14:textId="77777777" w:rsidR="00CF360E" w:rsidRPr="00CF360E" w:rsidRDefault="00CF360E" w:rsidP="00CF360E">
      <w:pPr>
        <w:pStyle w:val="BodyText"/>
        <w:spacing w:line="216" w:lineRule="auto"/>
        <w:ind w:firstLine="732"/>
        <w:rPr>
          <w:color w:val="282828"/>
          <w:w w:val="105"/>
        </w:rPr>
      </w:pPr>
    </w:p>
    <w:p w14:paraId="368D3683" w14:textId="5F436DF7" w:rsidR="006177E9" w:rsidRDefault="00EE10C8" w:rsidP="00CF360E">
      <w:pPr>
        <w:pStyle w:val="BodyText"/>
        <w:spacing w:line="216" w:lineRule="auto"/>
        <w:ind w:firstLine="732"/>
        <w:rPr>
          <w:color w:val="282828"/>
          <w:w w:val="105"/>
        </w:rPr>
      </w:pPr>
      <w:r w:rsidRPr="00CF360E">
        <w:rPr>
          <w:color w:val="282828"/>
          <w:w w:val="105"/>
        </w:rPr>
        <w:t xml:space="preserve">Section 6. Treasurer. The Treasurer shall keep or cause to be kept full and accurate records showing all receipts and disbursements of the Forum and shall deposit or cause to be deposited all monies and other valuable effects of the Forum in its name and to its credit in such depository or depositories as may be designated by the Board of Directors from time to time. </w:t>
      </w:r>
      <w:r w:rsidR="003B1CBA" w:rsidRPr="003B1CBA">
        <w:rPr>
          <w:color w:val="282828"/>
          <w:w w:val="105"/>
        </w:rPr>
        <w:t xml:space="preserve">These deposits may include financially conservative investments such as Certificates of Deposit, Money Market Accounts, High Yield Savings Accounts, or Stable Value Funds. The Treasurer may use investment strategies provided by the Forum’s depository to evaluate investment opportunities. </w:t>
      </w:r>
      <w:r w:rsidRPr="00CF360E">
        <w:rPr>
          <w:color w:val="282828"/>
          <w:w w:val="105"/>
        </w:rPr>
        <w:t xml:space="preserve">The Treasurer, with approval from the Board of Directors, may hire a third-party company </w:t>
      </w:r>
      <w:r>
        <w:rPr>
          <w:color w:val="282828"/>
          <w:w w:val="105"/>
        </w:rPr>
        <w:t xml:space="preserve">or companies </w:t>
      </w:r>
      <w:r w:rsidRPr="00CF360E">
        <w:rPr>
          <w:color w:val="282828"/>
          <w:w w:val="105"/>
        </w:rPr>
        <w:t>to assist in bookkeeping activities and auditing activities.</w:t>
      </w:r>
    </w:p>
    <w:p w14:paraId="05517C35" w14:textId="77777777" w:rsidR="00CF360E" w:rsidRDefault="00CF360E" w:rsidP="00CF360E">
      <w:pPr>
        <w:pStyle w:val="BodyText"/>
        <w:spacing w:line="216" w:lineRule="auto"/>
        <w:ind w:firstLine="732"/>
        <w:rPr>
          <w:color w:val="282828"/>
          <w:w w:val="105"/>
        </w:rPr>
      </w:pPr>
    </w:p>
    <w:p w14:paraId="29287448" w14:textId="77777777" w:rsidR="006177E9" w:rsidRPr="00CF360E" w:rsidRDefault="00EE10C8" w:rsidP="00CF360E">
      <w:pPr>
        <w:pStyle w:val="BodyText"/>
        <w:spacing w:line="216" w:lineRule="auto"/>
        <w:rPr>
          <w:color w:val="282828"/>
          <w:w w:val="105"/>
        </w:rPr>
      </w:pPr>
      <w:r w:rsidRPr="00CF360E">
        <w:rPr>
          <w:color w:val="282828"/>
          <w:w w:val="105"/>
        </w:rPr>
        <w:t>The disbursement of all funds over $1,000 of the Forum shall be submitted to and approved by two of the following: Chair of the Board, Chair-Elect, Past Chair, or Treasurer. The Treasurer or third-party bookkeeping firm shall ensure proper vouchers or receipts for all such disbursements or payments shall be taken from the recipient thereof. A full written report of all receipts and disbursements of money and property of the Forum shall be rendered to the Board of Directors at their annual meetings and at such other intervals as may be requested by them, showing the financial condition of the Forum in such detail and with such supporting schedules and explanatory statements as the Board of Directors may require or request; such annual or interim reports to be made by the Treasurer, or on the Treasurer's behalf by the accountant or auditor selected each year by the Board of Directors as hereafter specified. He or she shall perform such other duties as the Board of Directors may assign to him or her from time to time.</w:t>
      </w:r>
    </w:p>
    <w:p w14:paraId="1001A41C" w14:textId="77777777" w:rsidR="006177E9" w:rsidRPr="00CF360E" w:rsidRDefault="006177E9" w:rsidP="00CF360E">
      <w:pPr>
        <w:pStyle w:val="BodyText"/>
        <w:spacing w:line="216" w:lineRule="auto"/>
        <w:ind w:firstLine="732"/>
        <w:rPr>
          <w:color w:val="282828"/>
          <w:w w:val="105"/>
        </w:rPr>
      </w:pPr>
    </w:p>
    <w:p w14:paraId="2A017142" w14:textId="77777777" w:rsidR="006177E9" w:rsidRDefault="00EE10C8" w:rsidP="00CF360E">
      <w:pPr>
        <w:pStyle w:val="BodyText"/>
        <w:spacing w:line="216" w:lineRule="auto"/>
        <w:ind w:firstLine="732"/>
        <w:rPr>
          <w:color w:val="282828"/>
          <w:w w:val="105"/>
        </w:rPr>
      </w:pPr>
      <w:r w:rsidRPr="00CF360E">
        <w:rPr>
          <w:color w:val="282828"/>
          <w:w w:val="105"/>
        </w:rPr>
        <w:t>Section 7. Vacancies. If any office shall become vacant by reason of death, resignation or otherwise, the Board of Directors shall elect a successor or successors to serve for the unexpired term or terms of the office or offices in which such vacancy occurs. In the event of the absence or disability of any officer of the Forum, the Board of Directors may designate such other officer or officers who shall exercise such powers and perform such duties for the time such other officer is absent or disabled.</w:t>
      </w:r>
    </w:p>
    <w:p w14:paraId="2BC9FEC6" w14:textId="77777777" w:rsidR="00CF360E" w:rsidRPr="00CF360E" w:rsidRDefault="00CF360E" w:rsidP="00CF360E">
      <w:pPr>
        <w:pStyle w:val="BodyText"/>
        <w:spacing w:line="216" w:lineRule="auto"/>
        <w:ind w:firstLine="732"/>
        <w:rPr>
          <w:color w:val="282828"/>
          <w:w w:val="105"/>
        </w:rPr>
      </w:pPr>
    </w:p>
    <w:p w14:paraId="29D84A75" w14:textId="4C2025C2" w:rsidR="006177E9" w:rsidRPr="00CF360E" w:rsidRDefault="00EE10C8" w:rsidP="00CF360E">
      <w:pPr>
        <w:pStyle w:val="BodyText"/>
        <w:spacing w:line="216" w:lineRule="auto"/>
        <w:ind w:firstLine="732"/>
        <w:rPr>
          <w:color w:val="282828"/>
          <w:w w:val="105"/>
        </w:rPr>
      </w:pPr>
      <w:r w:rsidRPr="00CF360E">
        <w:rPr>
          <w:color w:val="282828"/>
          <w:w w:val="105"/>
        </w:rPr>
        <w:t>Section 8. Compensation. The Directors, as such, shall not receive compensation.</w:t>
      </w:r>
      <w:r w:rsidR="00CF360E">
        <w:rPr>
          <w:color w:val="282828"/>
          <w:w w:val="105"/>
        </w:rPr>
        <w:t xml:space="preserve"> </w:t>
      </w:r>
      <w:r w:rsidRPr="00CF360E">
        <w:rPr>
          <w:color w:val="282828"/>
          <w:w w:val="105"/>
        </w:rPr>
        <w:t>The compensation of the Executive Director and other agents or representatives performing services for the Forum requiring compensation shall be fixed by the Board of Directors by the concurring vote of not less than a majority of the Directors in attendance at the meeting; but nothing herein contained shall be construed to preclude any Director or other officer from serving the Forum in any other capacity and receiving compensation for the fair and reasonable value of the services rendered.</w:t>
      </w:r>
    </w:p>
    <w:p w14:paraId="69AD3521" w14:textId="77777777" w:rsidR="006177E9" w:rsidRPr="00CF360E" w:rsidRDefault="006177E9" w:rsidP="00CF360E">
      <w:pPr>
        <w:pStyle w:val="BodyText"/>
        <w:spacing w:line="216" w:lineRule="auto"/>
        <w:ind w:firstLine="732"/>
        <w:rPr>
          <w:color w:val="282828"/>
          <w:w w:val="105"/>
        </w:rPr>
      </w:pPr>
    </w:p>
    <w:p w14:paraId="34DC2FE5" w14:textId="77777777" w:rsidR="006177E9" w:rsidRDefault="00EE10C8" w:rsidP="00CF360E">
      <w:pPr>
        <w:pStyle w:val="Heading1"/>
        <w:spacing w:before="0" w:line="268" w:lineRule="exact"/>
        <w:ind w:left="0" w:right="0"/>
      </w:pPr>
      <w:r>
        <w:rPr>
          <w:color w:val="2A2A2A"/>
        </w:rPr>
        <w:t>ARTICLE</w:t>
      </w:r>
      <w:r>
        <w:rPr>
          <w:color w:val="2A2A2A"/>
          <w:spacing w:val="46"/>
        </w:rPr>
        <w:t xml:space="preserve"> </w:t>
      </w:r>
      <w:r>
        <w:rPr>
          <w:color w:val="2A2A2A"/>
          <w:spacing w:val="-5"/>
        </w:rPr>
        <w:t>VII</w:t>
      </w:r>
    </w:p>
    <w:p w14:paraId="7E263629" w14:textId="77777777" w:rsidR="006177E9" w:rsidRDefault="00EE10C8" w:rsidP="00CF360E">
      <w:pPr>
        <w:pStyle w:val="BodyText"/>
        <w:spacing w:line="268" w:lineRule="exact"/>
        <w:jc w:val="center"/>
      </w:pPr>
      <w:r>
        <w:rPr>
          <w:color w:val="2A2A2A"/>
          <w:spacing w:val="-2"/>
          <w:w w:val="105"/>
        </w:rPr>
        <w:t>Indemnification</w:t>
      </w:r>
    </w:p>
    <w:p w14:paraId="7F2CF18B" w14:textId="77777777" w:rsidR="00CF360E" w:rsidRDefault="00CF360E" w:rsidP="00CF360E">
      <w:pPr>
        <w:pStyle w:val="BodyText"/>
        <w:spacing w:line="216" w:lineRule="auto"/>
        <w:ind w:firstLine="720"/>
        <w:rPr>
          <w:w w:val="105"/>
        </w:rPr>
      </w:pPr>
    </w:p>
    <w:p w14:paraId="7D1B1C0B" w14:textId="6777EF87" w:rsidR="006177E9" w:rsidRDefault="00EE10C8" w:rsidP="00CF360E">
      <w:pPr>
        <w:pStyle w:val="BodyText"/>
        <w:spacing w:line="216" w:lineRule="auto"/>
        <w:ind w:firstLine="720"/>
      </w:pPr>
      <w:r>
        <w:rPr>
          <w:w w:val="105"/>
        </w:rPr>
        <w:t>Any person who at any time shall serve or shall have served as a Director, officer or employee of the Forum, or of any other enterprise at the request of the Forum, and the heirs, executors</w:t>
      </w:r>
      <w:r>
        <w:rPr>
          <w:spacing w:val="-4"/>
          <w:w w:val="105"/>
        </w:rPr>
        <w:t xml:space="preserve"> </w:t>
      </w:r>
      <w:r>
        <w:rPr>
          <w:w w:val="105"/>
        </w:rPr>
        <w:t>and</w:t>
      </w:r>
      <w:r>
        <w:rPr>
          <w:spacing w:val="-3"/>
          <w:w w:val="105"/>
        </w:rPr>
        <w:t xml:space="preserve"> </w:t>
      </w:r>
      <w:r>
        <w:rPr>
          <w:w w:val="105"/>
        </w:rPr>
        <w:t>administrators</w:t>
      </w:r>
      <w:r>
        <w:rPr>
          <w:spacing w:val="-4"/>
          <w:w w:val="105"/>
        </w:rPr>
        <w:t xml:space="preserve"> </w:t>
      </w:r>
      <w:r>
        <w:rPr>
          <w:w w:val="105"/>
        </w:rPr>
        <w:t>of</w:t>
      </w:r>
      <w:r>
        <w:rPr>
          <w:spacing w:val="-4"/>
          <w:w w:val="105"/>
        </w:rPr>
        <w:t xml:space="preserve"> </w:t>
      </w:r>
      <w:r>
        <w:rPr>
          <w:w w:val="105"/>
        </w:rPr>
        <w:t>such</w:t>
      </w:r>
      <w:r>
        <w:rPr>
          <w:spacing w:val="-4"/>
          <w:w w:val="105"/>
        </w:rPr>
        <w:t xml:space="preserve"> </w:t>
      </w:r>
      <w:r>
        <w:rPr>
          <w:w w:val="105"/>
        </w:rPr>
        <w:t>person</w:t>
      </w:r>
      <w:r>
        <w:rPr>
          <w:spacing w:val="-4"/>
          <w:w w:val="105"/>
        </w:rPr>
        <w:t xml:space="preserve"> </w:t>
      </w:r>
      <w:r>
        <w:rPr>
          <w:w w:val="105"/>
        </w:rPr>
        <w:t>shall</w:t>
      </w:r>
      <w:r>
        <w:rPr>
          <w:spacing w:val="-5"/>
          <w:w w:val="105"/>
        </w:rPr>
        <w:t xml:space="preserve"> </w:t>
      </w:r>
      <w:r>
        <w:rPr>
          <w:w w:val="105"/>
        </w:rPr>
        <w:t>be</w:t>
      </w:r>
      <w:r>
        <w:rPr>
          <w:spacing w:val="-4"/>
          <w:w w:val="105"/>
        </w:rPr>
        <w:t xml:space="preserve"> </w:t>
      </w:r>
      <w:r>
        <w:rPr>
          <w:w w:val="105"/>
        </w:rPr>
        <w:t>indemnified</w:t>
      </w:r>
      <w:r>
        <w:rPr>
          <w:spacing w:val="-4"/>
          <w:w w:val="105"/>
        </w:rPr>
        <w:t xml:space="preserve"> </w:t>
      </w:r>
      <w:r>
        <w:rPr>
          <w:w w:val="105"/>
        </w:rPr>
        <w:t>by</w:t>
      </w:r>
      <w:r>
        <w:rPr>
          <w:spacing w:val="-4"/>
          <w:w w:val="105"/>
        </w:rPr>
        <w:t xml:space="preserve"> </w:t>
      </w:r>
      <w:r>
        <w:rPr>
          <w:w w:val="105"/>
        </w:rPr>
        <w:t>the</w:t>
      </w:r>
      <w:r>
        <w:rPr>
          <w:spacing w:val="-4"/>
          <w:w w:val="105"/>
        </w:rPr>
        <w:t xml:space="preserve"> </w:t>
      </w:r>
      <w:r>
        <w:rPr>
          <w:w w:val="105"/>
        </w:rPr>
        <w:t>Forum</w:t>
      </w:r>
      <w:r>
        <w:rPr>
          <w:spacing w:val="-3"/>
          <w:w w:val="105"/>
        </w:rPr>
        <w:t xml:space="preserve"> </w:t>
      </w:r>
      <w:r>
        <w:rPr>
          <w:w w:val="105"/>
        </w:rPr>
        <w:t>in</w:t>
      </w:r>
      <w:r>
        <w:rPr>
          <w:spacing w:val="-4"/>
          <w:w w:val="105"/>
        </w:rPr>
        <w:t xml:space="preserve"> </w:t>
      </w:r>
      <w:r>
        <w:rPr>
          <w:w w:val="105"/>
        </w:rPr>
        <w:t>accordance with,</w:t>
      </w:r>
      <w:r>
        <w:rPr>
          <w:spacing w:val="-4"/>
          <w:w w:val="105"/>
        </w:rPr>
        <w:t xml:space="preserve"> </w:t>
      </w:r>
      <w:r>
        <w:rPr>
          <w:w w:val="105"/>
        </w:rPr>
        <w:t>and</w:t>
      </w:r>
      <w:r>
        <w:rPr>
          <w:spacing w:val="-3"/>
          <w:w w:val="105"/>
        </w:rPr>
        <w:t xml:space="preserve"> </w:t>
      </w:r>
      <w:r>
        <w:rPr>
          <w:w w:val="105"/>
        </w:rPr>
        <w:t>to</w:t>
      </w:r>
      <w:r>
        <w:rPr>
          <w:spacing w:val="-3"/>
          <w:w w:val="105"/>
        </w:rPr>
        <w:t xml:space="preserve"> </w:t>
      </w:r>
      <w:r>
        <w:rPr>
          <w:w w:val="105"/>
        </w:rPr>
        <w:t>the</w:t>
      </w:r>
      <w:r>
        <w:rPr>
          <w:spacing w:val="-3"/>
          <w:w w:val="105"/>
        </w:rPr>
        <w:t xml:space="preserve"> </w:t>
      </w:r>
      <w:r>
        <w:rPr>
          <w:w w:val="105"/>
        </w:rPr>
        <w:t>fullest</w:t>
      </w:r>
      <w:r>
        <w:rPr>
          <w:spacing w:val="-4"/>
          <w:w w:val="105"/>
        </w:rPr>
        <w:t xml:space="preserve"> </w:t>
      </w:r>
      <w:r>
        <w:rPr>
          <w:w w:val="105"/>
        </w:rPr>
        <w:t>extent</w:t>
      </w:r>
      <w:r>
        <w:rPr>
          <w:spacing w:val="-4"/>
          <w:w w:val="105"/>
        </w:rPr>
        <w:t xml:space="preserve"> </w:t>
      </w:r>
      <w:r>
        <w:rPr>
          <w:w w:val="105"/>
        </w:rPr>
        <w:t>permitted</w:t>
      </w:r>
      <w:r>
        <w:rPr>
          <w:spacing w:val="-3"/>
          <w:w w:val="105"/>
        </w:rPr>
        <w:t xml:space="preserve"> </w:t>
      </w:r>
      <w:r>
        <w:rPr>
          <w:w w:val="105"/>
        </w:rPr>
        <w:t>by</w:t>
      </w:r>
      <w:r>
        <w:rPr>
          <w:spacing w:val="-3"/>
          <w:w w:val="105"/>
        </w:rPr>
        <w:t xml:space="preserve"> </w:t>
      </w:r>
      <w:r>
        <w:rPr>
          <w:w w:val="105"/>
        </w:rPr>
        <w:t>Minnesota</w:t>
      </w:r>
      <w:r>
        <w:rPr>
          <w:spacing w:val="-3"/>
          <w:w w:val="105"/>
        </w:rPr>
        <w:t xml:space="preserve"> </w:t>
      </w:r>
      <w:r>
        <w:rPr>
          <w:w w:val="105"/>
        </w:rPr>
        <w:t>Statutes</w:t>
      </w:r>
      <w:r>
        <w:rPr>
          <w:spacing w:val="-3"/>
          <w:w w:val="105"/>
        </w:rPr>
        <w:t xml:space="preserve"> </w:t>
      </w:r>
      <w:r>
        <w:rPr>
          <w:w w:val="105"/>
        </w:rPr>
        <w:t>Section</w:t>
      </w:r>
      <w:r>
        <w:rPr>
          <w:spacing w:val="-3"/>
          <w:w w:val="105"/>
        </w:rPr>
        <w:t xml:space="preserve"> </w:t>
      </w:r>
      <w:r>
        <w:rPr>
          <w:w w:val="105"/>
        </w:rPr>
        <w:t>317A.521</w:t>
      </w:r>
      <w:r>
        <w:rPr>
          <w:spacing w:val="-3"/>
          <w:w w:val="105"/>
        </w:rPr>
        <w:t xml:space="preserve"> </w:t>
      </w:r>
      <w:r>
        <w:rPr>
          <w:w w:val="105"/>
        </w:rPr>
        <w:lastRenderedPageBreak/>
        <w:t>as</w:t>
      </w:r>
      <w:r>
        <w:rPr>
          <w:spacing w:val="-3"/>
          <w:w w:val="105"/>
        </w:rPr>
        <w:t xml:space="preserve"> </w:t>
      </w:r>
      <w:r>
        <w:rPr>
          <w:w w:val="105"/>
        </w:rPr>
        <w:t>it</w:t>
      </w:r>
      <w:r>
        <w:rPr>
          <w:spacing w:val="-3"/>
          <w:w w:val="105"/>
        </w:rPr>
        <w:t xml:space="preserve"> </w:t>
      </w:r>
      <w:r>
        <w:rPr>
          <w:w w:val="105"/>
        </w:rPr>
        <w:t>may</w:t>
      </w:r>
      <w:r>
        <w:rPr>
          <w:spacing w:val="-3"/>
          <w:w w:val="105"/>
        </w:rPr>
        <w:t xml:space="preserve"> </w:t>
      </w:r>
      <w:r>
        <w:rPr>
          <w:w w:val="105"/>
        </w:rPr>
        <w:t>be amended from time to time.</w:t>
      </w:r>
    </w:p>
    <w:p w14:paraId="3CD4CDB9" w14:textId="77777777" w:rsidR="00CF360E" w:rsidRDefault="00CF360E" w:rsidP="00CF360E">
      <w:pPr>
        <w:pStyle w:val="BodyText"/>
        <w:spacing w:line="216" w:lineRule="auto"/>
        <w:ind w:firstLine="720"/>
      </w:pPr>
    </w:p>
    <w:p w14:paraId="3BD03F60" w14:textId="77777777" w:rsidR="006177E9" w:rsidRDefault="00EE10C8" w:rsidP="00CF360E">
      <w:pPr>
        <w:pStyle w:val="Heading1"/>
        <w:spacing w:before="0" w:line="260" w:lineRule="exact"/>
        <w:ind w:left="0" w:right="0"/>
      </w:pPr>
      <w:r>
        <w:rPr>
          <w:color w:val="2A2A2A"/>
        </w:rPr>
        <w:t>ARTICLE</w:t>
      </w:r>
      <w:r>
        <w:rPr>
          <w:color w:val="2A2A2A"/>
          <w:spacing w:val="46"/>
        </w:rPr>
        <w:t xml:space="preserve"> </w:t>
      </w:r>
      <w:r>
        <w:rPr>
          <w:color w:val="2A2A2A"/>
          <w:spacing w:val="-4"/>
        </w:rPr>
        <w:t>VIII</w:t>
      </w:r>
    </w:p>
    <w:p w14:paraId="3F1C2170" w14:textId="77777777" w:rsidR="006177E9" w:rsidRDefault="00EE10C8" w:rsidP="00CF360E">
      <w:pPr>
        <w:pStyle w:val="BodyText"/>
        <w:spacing w:line="260" w:lineRule="exact"/>
        <w:jc w:val="center"/>
      </w:pPr>
      <w:r>
        <w:rPr>
          <w:color w:val="2A2A2A"/>
          <w:w w:val="105"/>
        </w:rPr>
        <w:t>Fiscal</w:t>
      </w:r>
      <w:r>
        <w:rPr>
          <w:color w:val="2A2A2A"/>
          <w:spacing w:val="-7"/>
          <w:w w:val="105"/>
        </w:rPr>
        <w:t xml:space="preserve"> </w:t>
      </w:r>
      <w:r>
        <w:rPr>
          <w:color w:val="2A2A2A"/>
          <w:spacing w:val="-4"/>
          <w:w w:val="105"/>
        </w:rPr>
        <w:t>Year</w:t>
      </w:r>
    </w:p>
    <w:p w14:paraId="5461D34A" w14:textId="77777777" w:rsidR="00CF360E" w:rsidRDefault="00CF360E" w:rsidP="00CF360E">
      <w:pPr>
        <w:pStyle w:val="BodyText"/>
        <w:rPr>
          <w:color w:val="2A2A2A"/>
          <w:w w:val="105"/>
        </w:rPr>
      </w:pPr>
    </w:p>
    <w:p w14:paraId="353B9E2E" w14:textId="7A3B6A16" w:rsidR="006177E9" w:rsidRDefault="00EE10C8" w:rsidP="00CF360E">
      <w:pPr>
        <w:pStyle w:val="BodyText"/>
      </w:pPr>
      <w:r>
        <w:rPr>
          <w:color w:val="2A2A2A"/>
          <w:w w:val="105"/>
        </w:rPr>
        <w:t>The</w:t>
      </w:r>
      <w:r>
        <w:rPr>
          <w:color w:val="2A2A2A"/>
          <w:spacing w:val="-5"/>
          <w:w w:val="105"/>
        </w:rPr>
        <w:t xml:space="preserve"> </w:t>
      </w:r>
      <w:r>
        <w:rPr>
          <w:color w:val="2A2A2A"/>
          <w:w w:val="105"/>
        </w:rPr>
        <w:t>fiscal</w:t>
      </w:r>
      <w:r>
        <w:rPr>
          <w:color w:val="2A2A2A"/>
          <w:spacing w:val="-5"/>
          <w:w w:val="105"/>
        </w:rPr>
        <w:t xml:space="preserve"> </w:t>
      </w:r>
      <w:r>
        <w:rPr>
          <w:color w:val="2A2A2A"/>
          <w:w w:val="105"/>
        </w:rPr>
        <w:t>year</w:t>
      </w:r>
      <w:r>
        <w:rPr>
          <w:color w:val="2A2A2A"/>
          <w:spacing w:val="-4"/>
          <w:w w:val="105"/>
        </w:rPr>
        <w:t xml:space="preserve"> </w:t>
      </w:r>
      <w:r>
        <w:rPr>
          <w:color w:val="2A2A2A"/>
          <w:w w:val="105"/>
        </w:rPr>
        <w:t>of</w:t>
      </w:r>
      <w:r>
        <w:rPr>
          <w:color w:val="2A2A2A"/>
          <w:spacing w:val="-4"/>
          <w:w w:val="105"/>
        </w:rPr>
        <w:t xml:space="preserve"> </w:t>
      </w:r>
      <w:r>
        <w:rPr>
          <w:color w:val="2A2A2A"/>
          <w:w w:val="105"/>
        </w:rPr>
        <w:t>the</w:t>
      </w:r>
      <w:r>
        <w:rPr>
          <w:color w:val="2A2A2A"/>
          <w:spacing w:val="-5"/>
          <w:w w:val="105"/>
        </w:rPr>
        <w:t xml:space="preserve"> </w:t>
      </w:r>
      <w:r>
        <w:rPr>
          <w:color w:val="2A2A2A"/>
          <w:w w:val="105"/>
        </w:rPr>
        <w:t>Forum</w:t>
      </w:r>
      <w:r>
        <w:rPr>
          <w:color w:val="2A2A2A"/>
          <w:spacing w:val="-3"/>
          <w:w w:val="105"/>
        </w:rPr>
        <w:t xml:space="preserve"> </w:t>
      </w:r>
      <w:r>
        <w:rPr>
          <w:color w:val="2A2A2A"/>
          <w:w w:val="105"/>
        </w:rPr>
        <w:t>shall</w:t>
      </w:r>
      <w:r>
        <w:rPr>
          <w:color w:val="2A2A2A"/>
          <w:spacing w:val="-5"/>
          <w:w w:val="105"/>
        </w:rPr>
        <w:t xml:space="preserve"> </w:t>
      </w:r>
      <w:r>
        <w:rPr>
          <w:color w:val="2A2A2A"/>
          <w:w w:val="105"/>
        </w:rPr>
        <w:t>be</w:t>
      </w:r>
      <w:r>
        <w:rPr>
          <w:color w:val="2A2A2A"/>
          <w:spacing w:val="-4"/>
          <w:w w:val="105"/>
        </w:rPr>
        <w:t xml:space="preserve"> </w:t>
      </w:r>
      <w:r>
        <w:rPr>
          <w:color w:val="2A2A2A"/>
          <w:w w:val="105"/>
        </w:rPr>
        <w:t>established</w:t>
      </w:r>
      <w:r>
        <w:rPr>
          <w:color w:val="2A2A2A"/>
          <w:spacing w:val="-5"/>
          <w:w w:val="105"/>
        </w:rPr>
        <w:t xml:space="preserve"> </w:t>
      </w:r>
      <w:r>
        <w:rPr>
          <w:color w:val="2A2A2A"/>
          <w:w w:val="105"/>
        </w:rPr>
        <w:t>by</w:t>
      </w:r>
      <w:r>
        <w:rPr>
          <w:color w:val="2A2A2A"/>
          <w:spacing w:val="-4"/>
          <w:w w:val="105"/>
        </w:rPr>
        <w:t xml:space="preserve"> </w:t>
      </w:r>
      <w:r>
        <w:rPr>
          <w:color w:val="2A2A2A"/>
          <w:w w:val="105"/>
        </w:rPr>
        <w:t>the</w:t>
      </w:r>
      <w:r>
        <w:rPr>
          <w:color w:val="2A2A2A"/>
          <w:spacing w:val="-4"/>
          <w:w w:val="105"/>
        </w:rPr>
        <w:t xml:space="preserve"> </w:t>
      </w:r>
      <w:r>
        <w:rPr>
          <w:color w:val="2A2A2A"/>
          <w:w w:val="105"/>
        </w:rPr>
        <w:t>Board</w:t>
      </w:r>
      <w:r>
        <w:rPr>
          <w:color w:val="2A2A2A"/>
          <w:spacing w:val="-4"/>
          <w:w w:val="105"/>
        </w:rPr>
        <w:t xml:space="preserve"> </w:t>
      </w:r>
      <w:r>
        <w:rPr>
          <w:color w:val="2A2A2A"/>
          <w:w w:val="105"/>
        </w:rPr>
        <w:t>of</w:t>
      </w:r>
      <w:r>
        <w:rPr>
          <w:color w:val="2A2A2A"/>
          <w:spacing w:val="-5"/>
          <w:w w:val="105"/>
        </w:rPr>
        <w:t xml:space="preserve"> </w:t>
      </w:r>
      <w:r>
        <w:rPr>
          <w:color w:val="2A2A2A"/>
          <w:spacing w:val="-2"/>
          <w:w w:val="105"/>
        </w:rPr>
        <w:t>Directors.</w:t>
      </w:r>
    </w:p>
    <w:p w14:paraId="4B30120B" w14:textId="77777777" w:rsidR="006177E9" w:rsidRDefault="006177E9" w:rsidP="00CF360E">
      <w:pPr>
        <w:pStyle w:val="BodyText"/>
      </w:pPr>
    </w:p>
    <w:p w14:paraId="0E3106D7" w14:textId="77777777" w:rsidR="006177E9" w:rsidRDefault="00EE10C8" w:rsidP="00CF360E">
      <w:pPr>
        <w:pStyle w:val="Heading1"/>
        <w:spacing w:before="0" w:line="260" w:lineRule="exact"/>
        <w:ind w:left="0" w:right="0"/>
      </w:pPr>
      <w:r>
        <w:rPr>
          <w:color w:val="2A2A2A"/>
        </w:rPr>
        <w:t>ARTICLE</w:t>
      </w:r>
      <w:r>
        <w:rPr>
          <w:color w:val="2A2A2A"/>
          <w:spacing w:val="46"/>
        </w:rPr>
        <w:t xml:space="preserve"> </w:t>
      </w:r>
      <w:r>
        <w:rPr>
          <w:color w:val="2A2A2A"/>
          <w:spacing w:val="-5"/>
        </w:rPr>
        <w:t>IX</w:t>
      </w:r>
    </w:p>
    <w:p w14:paraId="09E02D97" w14:textId="77777777" w:rsidR="006177E9" w:rsidRDefault="00EE10C8" w:rsidP="00CF360E">
      <w:pPr>
        <w:pStyle w:val="BodyText"/>
        <w:spacing w:line="260" w:lineRule="exact"/>
        <w:jc w:val="center"/>
      </w:pPr>
      <w:r>
        <w:rPr>
          <w:color w:val="2A2A2A"/>
          <w:spacing w:val="-4"/>
          <w:w w:val="105"/>
        </w:rPr>
        <w:t>Seal</w:t>
      </w:r>
    </w:p>
    <w:p w14:paraId="1B38E23C" w14:textId="77777777" w:rsidR="003B1CBA" w:rsidRDefault="003B1CBA" w:rsidP="00CF360E">
      <w:pPr>
        <w:pStyle w:val="BodyText"/>
        <w:rPr>
          <w:color w:val="2A2A2A"/>
          <w:w w:val="105"/>
        </w:rPr>
      </w:pPr>
    </w:p>
    <w:p w14:paraId="7841B845" w14:textId="0435B3A1" w:rsidR="006177E9" w:rsidRDefault="00EE10C8" w:rsidP="00CF360E">
      <w:pPr>
        <w:pStyle w:val="BodyText"/>
      </w:pPr>
      <w:r>
        <w:rPr>
          <w:color w:val="2A2A2A"/>
          <w:w w:val="105"/>
        </w:rPr>
        <w:t>The</w:t>
      </w:r>
      <w:r>
        <w:rPr>
          <w:color w:val="2A2A2A"/>
          <w:spacing w:val="-4"/>
          <w:w w:val="105"/>
        </w:rPr>
        <w:t xml:space="preserve"> </w:t>
      </w:r>
      <w:r>
        <w:rPr>
          <w:color w:val="2A2A2A"/>
          <w:w w:val="105"/>
        </w:rPr>
        <w:t>Forum</w:t>
      </w:r>
      <w:r>
        <w:rPr>
          <w:color w:val="2A2A2A"/>
          <w:spacing w:val="-2"/>
          <w:w w:val="105"/>
        </w:rPr>
        <w:t xml:space="preserve"> </w:t>
      </w:r>
      <w:r>
        <w:rPr>
          <w:color w:val="2A2A2A"/>
          <w:w w:val="105"/>
        </w:rPr>
        <w:t>shall</w:t>
      </w:r>
      <w:r>
        <w:rPr>
          <w:color w:val="2A2A2A"/>
          <w:spacing w:val="-4"/>
          <w:w w:val="105"/>
        </w:rPr>
        <w:t xml:space="preserve"> </w:t>
      </w:r>
      <w:r>
        <w:rPr>
          <w:color w:val="2A2A2A"/>
          <w:w w:val="105"/>
        </w:rPr>
        <w:t>have</w:t>
      </w:r>
      <w:r>
        <w:rPr>
          <w:color w:val="2A2A2A"/>
          <w:spacing w:val="-3"/>
          <w:w w:val="105"/>
        </w:rPr>
        <w:t xml:space="preserve"> </w:t>
      </w:r>
      <w:r>
        <w:rPr>
          <w:color w:val="2A2A2A"/>
          <w:w w:val="105"/>
        </w:rPr>
        <w:t>no</w:t>
      </w:r>
      <w:r>
        <w:rPr>
          <w:color w:val="2A2A2A"/>
          <w:spacing w:val="-3"/>
          <w:w w:val="105"/>
        </w:rPr>
        <w:t xml:space="preserve"> </w:t>
      </w:r>
      <w:r>
        <w:rPr>
          <w:color w:val="2A2A2A"/>
          <w:spacing w:val="-2"/>
          <w:w w:val="105"/>
        </w:rPr>
        <w:t>seal.</w:t>
      </w:r>
    </w:p>
    <w:p w14:paraId="0C4714AC" w14:textId="77777777" w:rsidR="006177E9" w:rsidRDefault="006177E9" w:rsidP="00CF360E">
      <w:pPr>
        <w:pStyle w:val="BodyText"/>
      </w:pPr>
    </w:p>
    <w:p w14:paraId="1DF0C9A7" w14:textId="77777777" w:rsidR="006177E9" w:rsidRDefault="00EE10C8" w:rsidP="00CF360E">
      <w:pPr>
        <w:pStyle w:val="Heading1"/>
        <w:spacing w:before="0" w:line="258" w:lineRule="exact"/>
        <w:ind w:left="0" w:right="0"/>
      </w:pPr>
      <w:r>
        <w:rPr>
          <w:color w:val="2A2A2A"/>
          <w:w w:val="110"/>
        </w:rPr>
        <w:t>ARTICLE</w:t>
      </w:r>
      <w:r>
        <w:rPr>
          <w:color w:val="2A2A2A"/>
          <w:spacing w:val="-1"/>
          <w:w w:val="110"/>
        </w:rPr>
        <w:t xml:space="preserve"> </w:t>
      </w:r>
      <w:r>
        <w:rPr>
          <w:color w:val="2A2A2A"/>
          <w:spacing w:val="-10"/>
          <w:w w:val="110"/>
        </w:rPr>
        <w:t>X</w:t>
      </w:r>
    </w:p>
    <w:p w14:paraId="3974C3DD" w14:textId="77777777" w:rsidR="006177E9" w:rsidRDefault="00EE10C8" w:rsidP="00CF360E">
      <w:pPr>
        <w:pStyle w:val="BodyText"/>
        <w:spacing w:line="258" w:lineRule="exact"/>
        <w:jc w:val="center"/>
      </w:pPr>
      <w:r>
        <w:rPr>
          <w:color w:val="2A2A2A"/>
          <w:spacing w:val="-2"/>
          <w:w w:val="105"/>
        </w:rPr>
        <w:t>Amendments</w:t>
      </w:r>
    </w:p>
    <w:p w14:paraId="67DF5C91" w14:textId="77777777" w:rsidR="00CF360E" w:rsidRDefault="00CF360E" w:rsidP="00CF360E">
      <w:pPr>
        <w:pStyle w:val="BodyText"/>
        <w:spacing w:line="218" w:lineRule="auto"/>
        <w:ind w:firstLine="725"/>
        <w:rPr>
          <w:color w:val="2A2A2A"/>
          <w:w w:val="105"/>
        </w:rPr>
      </w:pPr>
    </w:p>
    <w:p w14:paraId="1C8C010A" w14:textId="336948D0" w:rsidR="006177E9" w:rsidRDefault="00EE10C8" w:rsidP="00CF360E">
      <w:pPr>
        <w:pStyle w:val="BodyText"/>
        <w:spacing w:line="218" w:lineRule="auto"/>
        <w:ind w:firstLine="725"/>
      </w:pPr>
      <w:r>
        <w:rPr>
          <w:color w:val="2A2A2A"/>
          <w:w w:val="105"/>
        </w:rPr>
        <w:t>These Bylaws may be amended at any meeting of the Board of Directors by the affirmative vote of not less than 3/5 of the Directors in attendance at the meeting voting on the proposed amendment, provided that written notice has been sent to each</w:t>
      </w:r>
      <w:r>
        <w:rPr>
          <w:color w:val="2A2A2A"/>
          <w:spacing w:val="-2"/>
          <w:w w:val="105"/>
        </w:rPr>
        <w:t xml:space="preserve"> </w:t>
      </w:r>
      <w:r>
        <w:rPr>
          <w:color w:val="2A2A2A"/>
          <w:w w:val="105"/>
        </w:rPr>
        <w:t>Director at least thirty</w:t>
      </w:r>
      <w:r>
        <w:rPr>
          <w:color w:val="2A2A2A"/>
          <w:spacing w:val="-2"/>
          <w:w w:val="105"/>
        </w:rPr>
        <w:t xml:space="preserve"> </w:t>
      </w:r>
      <w:r>
        <w:rPr>
          <w:color w:val="2A2A2A"/>
          <w:w w:val="105"/>
        </w:rPr>
        <w:t>(30)</w:t>
      </w:r>
      <w:r>
        <w:rPr>
          <w:color w:val="2A2A2A"/>
          <w:spacing w:val="-3"/>
          <w:w w:val="105"/>
        </w:rPr>
        <w:t xml:space="preserve"> </w:t>
      </w:r>
      <w:r>
        <w:rPr>
          <w:color w:val="2A2A2A"/>
          <w:w w:val="105"/>
        </w:rPr>
        <w:t>days</w:t>
      </w:r>
      <w:r>
        <w:rPr>
          <w:color w:val="2A2A2A"/>
          <w:spacing w:val="-3"/>
          <w:w w:val="105"/>
        </w:rPr>
        <w:t xml:space="preserve"> </w:t>
      </w:r>
      <w:r>
        <w:rPr>
          <w:color w:val="2A2A2A"/>
          <w:w w:val="105"/>
        </w:rPr>
        <w:t>in</w:t>
      </w:r>
      <w:r>
        <w:rPr>
          <w:color w:val="2A2A2A"/>
          <w:spacing w:val="-2"/>
          <w:w w:val="105"/>
        </w:rPr>
        <w:t xml:space="preserve"> </w:t>
      </w:r>
      <w:r>
        <w:rPr>
          <w:color w:val="2A2A2A"/>
          <w:w w:val="105"/>
        </w:rPr>
        <w:t>advance</w:t>
      </w:r>
      <w:r>
        <w:rPr>
          <w:color w:val="2A2A2A"/>
          <w:spacing w:val="-3"/>
          <w:w w:val="105"/>
        </w:rPr>
        <w:t xml:space="preserve"> </w:t>
      </w:r>
      <w:r>
        <w:rPr>
          <w:color w:val="2A2A2A"/>
          <w:w w:val="105"/>
        </w:rPr>
        <w:t>of</w:t>
      </w:r>
      <w:r>
        <w:rPr>
          <w:color w:val="2A2A2A"/>
          <w:spacing w:val="-3"/>
          <w:w w:val="105"/>
        </w:rPr>
        <w:t xml:space="preserve"> </w:t>
      </w:r>
      <w:r>
        <w:rPr>
          <w:color w:val="2A2A2A"/>
          <w:w w:val="105"/>
        </w:rPr>
        <w:t>the</w:t>
      </w:r>
      <w:r>
        <w:rPr>
          <w:color w:val="2A2A2A"/>
          <w:spacing w:val="-3"/>
          <w:w w:val="105"/>
        </w:rPr>
        <w:t xml:space="preserve"> </w:t>
      </w:r>
      <w:r>
        <w:rPr>
          <w:color w:val="2A2A2A"/>
          <w:w w:val="105"/>
        </w:rPr>
        <w:t>date</w:t>
      </w:r>
      <w:r>
        <w:rPr>
          <w:color w:val="2A2A2A"/>
          <w:spacing w:val="-3"/>
          <w:w w:val="105"/>
        </w:rPr>
        <w:t xml:space="preserve"> </w:t>
      </w:r>
      <w:r>
        <w:rPr>
          <w:color w:val="2A2A2A"/>
          <w:w w:val="105"/>
        </w:rPr>
        <w:t>of</w:t>
      </w:r>
      <w:r>
        <w:rPr>
          <w:color w:val="2A2A2A"/>
          <w:spacing w:val="-3"/>
          <w:w w:val="105"/>
        </w:rPr>
        <w:t xml:space="preserve"> </w:t>
      </w:r>
      <w:r>
        <w:rPr>
          <w:color w:val="2A2A2A"/>
          <w:w w:val="105"/>
        </w:rPr>
        <w:t>the</w:t>
      </w:r>
      <w:r>
        <w:rPr>
          <w:color w:val="2A2A2A"/>
          <w:spacing w:val="-3"/>
          <w:w w:val="105"/>
        </w:rPr>
        <w:t xml:space="preserve"> </w:t>
      </w:r>
      <w:r>
        <w:rPr>
          <w:color w:val="2A2A2A"/>
          <w:w w:val="105"/>
        </w:rPr>
        <w:t>meeting</w:t>
      </w:r>
      <w:r>
        <w:rPr>
          <w:color w:val="2A2A2A"/>
          <w:spacing w:val="-2"/>
          <w:w w:val="105"/>
        </w:rPr>
        <w:t xml:space="preserve"> </w:t>
      </w:r>
      <w:r>
        <w:rPr>
          <w:color w:val="2A2A2A"/>
          <w:w w:val="105"/>
        </w:rPr>
        <w:t>at</w:t>
      </w:r>
      <w:r>
        <w:rPr>
          <w:color w:val="2A2A2A"/>
          <w:spacing w:val="-3"/>
          <w:w w:val="105"/>
        </w:rPr>
        <w:t xml:space="preserve"> </w:t>
      </w:r>
      <w:r>
        <w:rPr>
          <w:color w:val="2A2A2A"/>
          <w:w w:val="105"/>
        </w:rPr>
        <w:t>which</w:t>
      </w:r>
      <w:r>
        <w:rPr>
          <w:color w:val="2A2A2A"/>
          <w:spacing w:val="-2"/>
          <w:w w:val="105"/>
        </w:rPr>
        <w:t xml:space="preserve"> </w:t>
      </w:r>
      <w:r>
        <w:rPr>
          <w:color w:val="2A2A2A"/>
          <w:w w:val="105"/>
        </w:rPr>
        <w:t>the</w:t>
      </w:r>
      <w:r>
        <w:rPr>
          <w:color w:val="2A2A2A"/>
          <w:spacing w:val="-3"/>
          <w:w w:val="105"/>
        </w:rPr>
        <w:t xml:space="preserve"> </w:t>
      </w:r>
      <w:r>
        <w:rPr>
          <w:color w:val="2A2A2A"/>
          <w:w w:val="105"/>
        </w:rPr>
        <w:t>proposed</w:t>
      </w:r>
      <w:r>
        <w:rPr>
          <w:color w:val="2A2A2A"/>
          <w:spacing w:val="-2"/>
          <w:w w:val="105"/>
        </w:rPr>
        <w:t xml:space="preserve"> </w:t>
      </w:r>
      <w:r>
        <w:rPr>
          <w:color w:val="2A2A2A"/>
          <w:w w:val="105"/>
        </w:rPr>
        <w:t>amendment</w:t>
      </w:r>
      <w:r>
        <w:rPr>
          <w:color w:val="2A2A2A"/>
          <w:spacing w:val="-3"/>
          <w:w w:val="105"/>
        </w:rPr>
        <w:t xml:space="preserve"> </w:t>
      </w:r>
      <w:r>
        <w:rPr>
          <w:color w:val="2A2A2A"/>
          <w:w w:val="105"/>
        </w:rPr>
        <w:t>is</w:t>
      </w:r>
      <w:r>
        <w:rPr>
          <w:color w:val="2A2A2A"/>
          <w:spacing w:val="-3"/>
          <w:w w:val="105"/>
        </w:rPr>
        <w:t xml:space="preserve"> </w:t>
      </w:r>
      <w:r>
        <w:rPr>
          <w:color w:val="2A2A2A"/>
          <w:w w:val="105"/>
        </w:rPr>
        <w:t>to be considered. The notice shall state the text of the proposed amendment or amendments.</w:t>
      </w:r>
      <w:r w:rsidR="00CF360E">
        <w:t xml:space="preserve"> </w:t>
      </w:r>
      <w:r>
        <w:rPr>
          <w:color w:val="2A2A2A"/>
          <w:w w:val="105"/>
        </w:rPr>
        <w:t>These</w:t>
      </w:r>
      <w:r>
        <w:rPr>
          <w:color w:val="2A2A2A"/>
          <w:spacing w:val="-4"/>
          <w:w w:val="105"/>
        </w:rPr>
        <w:t xml:space="preserve"> </w:t>
      </w:r>
      <w:r>
        <w:rPr>
          <w:color w:val="2A2A2A"/>
          <w:w w:val="105"/>
        </w:rPr>
        <w:t>B</w:t>
      </w:r>
      <w:r>
        <w:rPr>
          <w:color w:val="464646"/>
          <w:w w:val="105"/>
        </w:rPr>
        <w:t>y</w:t>
      </w:r>
      <w:r>
        <w:rPr>
          <w:color w:val="2A2A2A"/>
          <w:w w:val="105"/>
        </w:rPr>
        <w:t>laws</w:t>
      </w:r>
      <w:r>
        <w:rPr>
          <w:color w:val="2A2A2A"/>
          <w:spacing w:val="-4"/>
          <w:w w:val="105"/>
        </w:rPr>
        <w:t xml:space="preserve"> </w:t>
      </w:r>
      <w:r>
        <w:rPr>
          <w:color w:val="2A2A2A"/>
          <w:w w:val="105"/>
        </w:rPr>
        <w:t>may</w:t>
      </w:r>
      <w:r>
        <w:rPr>
          <w:color w:val="2A2A2A"/>
          <w:spacing w:val="-3"/>
          <w:w w:val="105"/>
        </w:rPr>
        <w:t xml:space="preserve"> </w:t>
      </w:r>
      <w:r>
        <w:rPr>
          <w:color w:val="2A2A2A"/>
          <w:w w:val="105"/>
        </w:rPr>
        <w:t>also</w:t>
      </w:r>
      <w:r>
        <w:rPr>
          <w:color w:val="2A2A2A"/>
          <w:spacing w:val="-3"/>
          <w:w w:val="105"/>
        </w:rPr>
        <w:t xml:space="preserve"> </w:t>
      </w:r>
      <w:r>
        <w:rPr>
          <w:color w:val="2A2A2A"/>
          <w:w w:val="105"/>
        </w:rPr>
        <w:t>be</w:t>
      </w:r>
      <w:r>
        <w:rPr>
          <w:color w:val="2A2A2A"/>
          <w:spacing w:val="-4"/>
          <w:w w:val="105"/>
        </w:rPr>
        <w:t xml:space="preserve"> </w:t>
      </w:r>
      <w:r>
        <w:rPr>
          <w:color w:val="2A2A2A"/>
          <w:w w:val="105"/>
        </w:rPr>
        <w:t>amended</w:t>
      </w:r>
      <w:r>
        <w:rPr>
          <w:color w:val="2A2A2A"/>
          <w:spacing w:val="-3"/>
          <w:w w:val="105"/>
        </w:rPr>
        <w:t xml:space="preserve"> </w:t>
      </w:r>
      <w:r>
        <w:rPr>
          <w:color w:val="2A2A2A"/>
          <w:w w:val="105"/>
        </w:rPr>
        <w:t>without</w:t>
      </w:r>
      <w:r>
        <w:rPr>
          <w:color w:val="2A2A2A"/>
          <w:spacing w:val="-4"/>
          <w:w w:val="105"/>
        </w:rPr>
        <w:t xml:space="preserve"> </w:t>
      </w:r>
      <w:r>
        <w:rPr>
          <w:color w:val="2A2A2A"/>
          <w:w w:val="105"/>
        </w:rPr>
        <w:t>a</w:t>
      </w:r>
      <w:r>
        <w:rPr>
          <w:color w:val="2A2A2A"/>
          <w:spacing w:val="-4"/>
          <w:w w:val="105"/>
        </w:rPr>
        <w:t xml:space="preserve"> </w:t>
      </w:r>
      <w:r>
        <w:rPr>
          <w:color w:val="2A2A2A"/>
          <w:w w:val="105"/>
        </w:rPr>
        <w:t>meeting</w:t>
      </w:r>
      <w:r>
        <w:rPr>
          <w:color w:val="2A2A2A"/>
          <w:spacing w:val="-3"/>
          <w:w w:val="105"/>
        </w:rPr>
        <w:t xml:space="preserve"> </w:t>
      </w:r>
      <w:r>
        <w:rPr>
          <w:color w:val="2A2A2A"/>
          <w:w w:val="105"/>
        </w:rPr>
        <w:t>by</w:t>
      </w:r>
      <w:r>
        <w:rPr>
          <w:color w:val="2A2A2A"/>
          <w:spacing w:val="-3"/>
          <w:w w:val="105"/>
        </w:rPr>
        <w:t xml:space="preserve"> </w:t>
      </w:r>
      <w:r>
        <w:rPr>
          <w:color w:val="2A2A2A"/>
          <w:w w:val="105"/>
        </w:rPr>
        <w:t>the</w:t>
      </w:r>
      <w:r>
        <w:rPr>
          <w:color w:val="2A2A2A"/>
          <w:spacing w:val="-4"/>
          <w:w w:val="105"/>
        </w:rPr>
        <w:t xml:space="preserve"> </w:t>
      </w:r>
      <w:r>
        <w:rPr>
          <w:color w:val="2A2A2A"/>
          <w:w w:val="105"/>
        </w:rPr>
        <w:t>Board</w:t>
      </w:r>
      <w:r>
        <w:rPr>
          <w:color w:val="2A2A2A"/>
          <w:spacing w:val="-3"/>
          <w:w w:val="105"/>
        </w:rPr>
        <w:t xml:space="preserve"> </w:t>
      </w:r>
      <w:r>
        <w:rPr>
          <w:color w:val="2A2A2A"/>
          <w:w w:val="105"/>
        </w:rPr>
        <w:t>of</w:t>
      </w:r>
      <w:r>
        <w:rPr>
          <w:color w:val="2A2A2A"/>
          <w:spacing w:val="-4"/>
          <w:w w:val="105"/>
        </w:rPr>
        <w:t xml:space="preserve"> </w:t>
      </w:r>
      <w:r>
        <w:rPr>
          <w:color w:val="2A2A2A"/>
          <w:w w:val="105"/>
        </w:rPr>
        <w:t>Directors</w:t>
      </w:r>
      <w:r>
        <w:rPr>
          <w:color w:val="2A2A2A"/>
          <w:spacing w:val="-4"/>
          <w:w w:val="105"/>
        </w:rPr>
        <w:t xml:space="preserve"> </w:t>
      </w:r>
      <w:r>
        <w:rPr>
          <w:color w:val="2A2A2A"/>
          <w:w w:val="105"/>
        </w:rPr>
        <w:t xml:space="preserve">when authorized by </w:t>
      </w:r>
      <w:proofErr w:type="gramStart"/>
      <w:r>
        <w:rPr>
          <w:color w:val="2A2A2A"/>
          <w:w w:val="105"/>
        </w:rPr>
        <w:t>a writing</w:t>
      </w:r>
      <w:proofErr w:type="gramEnd"/>
      <w:r>
        <w:rPr>
          <w:color w:val="2A2A2A"/>
          <w:w w:val="105"/>
        </w:rPr>
        <w:t xml:space="preserve"> or writings signed by </w:t>
      </w:r>
      <w:proofErr w:type="gramStart"/>
      <w:r>
        <w:rPr>
          <w:color w:val="2A2A2A"/>
          <w:w w:val="105"/>
        </w:rPr>
        <w:t>all of</w:t>
      </w:r>
      <w:proofErr w:type="gramEnd"/>
      <w:r>
        <w:rPr>
          <w:color w:val="2A2A2A"/>
          <w:w w:val="105"/>
        </w:rPr>
        <w:t xml:space="preserve"> the Directors.</w:t>
      </w:r>
    </w:p>
    <w:p w14:paraId="42109C19" w14:textId="77777777" w:rsidR="006177E9" w:rsidRDefault="006177E9" w:rsidP="00CF360E">
      <w:pPr>
        <w:pStyle w:val="BodyText"/>
      </w:pPr>
    </w:p>
    <w:p w14:paraId="12413F28" w14:textId="679B654E" w:rsidR="006177E9" w:rsidRDefault="00EE10C8" w:rsidP="00CF360E">
      <w:pPr>
        <w:pStyle w:val="BodyText"/>
        <w:spacing w:line="220" w:lineRule="auto"/>
        <w:ind w:firstLine="724"/>
        <w:jc w:val="both"/>
      </w:pPr>
      <w:r>
        <w:rPr>
          <w:color w:val="2A2A2A"/>
          <w:w w:val="105"/>
        </w:rPr>
        <w:t>The</w:t>
      </w:r>
      <w:r>
        <w:rPr>
          <w:color w:val="2A2A2A"/>
          <w:spacing w:val="-4"/>
          <w:w w:val="105"/>
        </w:rPr>
        <w:t xml:space="preserve"> </w:t>
      </w:r>
      <w:r>
        <w:rPr>
          <w:color w:val="2A2A2A"/>
          <w:w w:val="105"/>
        </w:rPr>
        <w:t>undersigned</w:t>
      </w:r>
      <w:r>
        <w:rPr>
          <w:color w:val="2A2A2A"/>
          <w:spacing w:val="-4"/>
          <w:w w:val="105"/>
        </w:rPr>
        <w:t xml:space="preserve"> </w:t>
      </w:r>
      <w:r>
        <w:rPr>
          <w:color w:val="2A2A2A"/>
          <w:w w:val="105"/>
        </w:rPr>
        <w:t>Officer</w:t>
      </w:r>
      <w:r>
        <w:rPr>
          <w:color w:val="2A2A2A"/>
          <w:spacing w:val="-4"/>
          <w:w w:val="105"/>
        </w:rPr>
        <w:t xml:space="preserve"> </w:t>
      </w:r>
      <w:r>
        <w:rPr>
          <w:color w:val="2A2A2A"/>
          <w:w w:val="105"/>
        </w:rPr>
        <w:t>hereby</w:t>
      </w:r>
      <w:r>
        <w:rPr>
          <w:color w:val="2A2A2A"/>
          <w:spacing w:val="-4"/>
          <w:w w:val="105"/>
        </w:rPr>
        <w:t xml:space="preserve"> </w:t>
      </w:r>
      <w:r>
        <w:rPr>
          <w:color w:val="2A2A2A"/>
          <w:w w:val="105"/>
        </w:rPr>
        <w:t>certifies</w:t>
      </w:r>
      <w:r>
        <w:rPr>
          <w:color w:val="2A2A2A"/>
          <w:spacing w:val="-4"/>
          <w:w w:val="105"/>
        </w:rPr>
        <w:t xml:space="preserve"> </w:t>
      </w:r>
      <w:r>
        <w:rPr>
          <w:color w:val="2A2A2A"/>
          <w:w w:val="105"/>
        </w:rPr>
        <w:t>tha</w:t>
      </w:r>
      <w:r>
        <w:rPr>
          <w:color w:val="464646"/>
          <w:w w:val="105"/>
        </w:rPr>
        <w:t>t</w:t>
      </w:r>
      <w:r>
        <w:rPr>
          <w:color w:val="464646"/>
          <w:spacing w:val="-4"/>
          <w:w w:val="105"/>
        </w:rPr>
        <w:t xml:space="preserve"> </w:t>
      </w:r>
      <w:r>
        <w:rPr>
          <w:color w:val="2A2A2A"/>
          <w:w w:val="105"/>
        </w:rPr>
        <w:t>the</w:t>
      </w:r>
      <w:r>
        <w:rPr>
          <w:color w:val="2A2A2A"/>
          <w:spacing w:val="-4"/>
          <w:w w:val="105"/>
        </w:rPr>
        <w:t xml:space="preserve"> </w:t>
      </w:r>
      <w:r>
        <w:rPr>
          <w:color w:val="2A2A2A"/>
          <w:w w:val="105"/>
        </w:rPr>
        <w:t>foregoing</w:t>
      </w:r>
      <w:r>
        <w:rPr>
          <w:color w:val="2A2A2A"/>
          <w:spacing w:val="-3"/>
          <w:w w:val="105"/>
        </w:rPr>
        <w:t xml:space="preserve"> </w:t>
      </w:r>
      <w:r>
        <w:rPr>
          <w:color w:val="2A2A2A"/>
          <w:w w:val="105"/>
        </w:rPr>
        <w:t>Bylaws</w:t>
      </w:r>
      <w:r>
        <w:rPr>
          <w:color w:val="2A2A2A"/>
          <w:spacing w:val="-4"/>
          <w:w w:val="105"/>
        </w:rPr>
        <w:t xml:space="preserve"> </w:t>
      </w:r>
      <w:r>
        <w:rPr>
          <w:color w:val="2A2A2A"/>
          <w:w w:val="105"/>
        </w:rPr>
        <w:t>were</w:t>
      </w:r>
      <w:r>
        <w:rPr>
          <w:color w:val="2A2A2A"/>
          <w:spacing w:val="-4"/>
          <w:w w:val="105"/>
        </w:rPr>
        <w:t xml:space="preserve"> </w:t>
      </w:r>
      <w:r>
        <w:rPr>
          <w:color w:val="2A2A2A"/>
          <w:w w:val="105"/>
        </w:rPr>
        <w:t>amended</w:t>
      </w:r>
      <w:r>
        <w:rPr>
          <w:color w:val="2A2A2A"/>
          <w:spacing w:val="-3"/>
          <w:w w:val="105"/>
        </w:rPr>
        <w:t xml:space="preserve"> </w:t>
      </w:r>
      <w:r>
        <w:rPr>
          <w:color w:val="2A2A2A"/>
          <w:w w:val="105"/>
        </w:rPr>
        <w:t>and adopted</w:t>
      </w:r>
      <w:r>
        <w:rPr>
          <w:color w:val="2A2A2A"/>
          <w:spacing w:val="-2"/>
          <w:w w:val="105"/>
        </w:rPr>
        <w:t xml:space="preserve"> </w:t>
      </w:r>
      <w:r>
        <w:rPr>
          <w:color w:val="2A2A2A"/>
          <w:w w:val="105"/>
        </w:rPr>
        <w:t>as</w:t>
      </w:r>
      <w:r>
        <w:rPr>
          <w:color w:val="2A2A2A"/>
          <w:spacing w:val="-2"/>
          <w:w w:val="105"/>
        </w:rPr>
        <w:t xml:space="preserve"> </w:t>
      </w:r>
      <w:r>
        <w:rPr>
          <w:color w:val="2A2A2A"/>
          <w:w w:val="105"/>
        </w:rPr>
        <w:t>the</w:t>
      </w:r>
      <w:r>
        <w:rPr>
          <w:color w:val="2A2A2A"/>
          <w:spacing w:val="-2"/>
          <w:w w:val="105"/>
        </w:rPr>
        <w:t xml:space="preserve"> </w:t>
      </w:r>
      <w:r>
        <w:rPr>
          <w:color w:val="2A2A2A"/>
          <w:w w:val="105"/>
        </w:rPr>
        <w:t>Bylaws</w:t>
      </w:r>
      <w:r>
        <w:rPr>
          <w:color w:val="2A2A2A"/>
          <w:spacing w:val="-2"/>
          <w:w w:val="105"/>
        </w:rPr>
        <w:t xml:space="preserve"> </w:t>
      </w:r>
      <w:r>
        <w:rPr>
          <w:color w:val="2A2A2A"/>
          <w:w w:val="105"/>
        </w:rPr>
        <w:t>of</w:t>
      </w:r>
      <w:r>
        <w:rPr>
          <w:color w:val="2A2A2A"/>
          <w:spacing w:val="-2"/>
          <w:w w:val="105"/>
        </w:rPr>
        <w:t xml:space="preserve"> </w:t>
      </w:r>
      <w:r>
        <w:rPr>
          <w:color w:val="2A2A2A"/>
          <w:w w:val="105"/>
        </w:rPr>
        <w:t>the</w:t>
      </w:r>
      <w:r>
        <w:rPr>
          <w:color w:val="2A2A2A"/>
          <w:spacing w:val="-2"/>
          <w:w w:val="105"/>
        </w:rPr>
        <w:t xml:space="preserve"> </w:t>
      </w:r>
      <w:r>
        <w:rPr>
          <w:color w:val="2A2A2A"/>
          <w:w w:val="105"/>
        </w:rPr>
        <w:t>Forum</w:t>
      </w:r>
      <w:r>
        <w:rPr>
          <w:color w:val="2A2A2A"/>
          <w:spacing w:val="-1"/>
          <w:w w:val="105"/>
        </w:rPr>
        <w:t xml:space="preserve"> </w:t>
      </w:r>
      <w:r>
        <w:rPr>
          <w:color w:val="2A2A2A"/>
          <w:w w:val="105"/>
        </w:rPr>
        <w:t>by</w:t>
      </w:r>
      <w:r>
        <w:rPr>
          <w:color w:val="2A2A2A"/>
          <w:spacing w:val="-2"/>
          <w:w w:val="105"/>
        </w:rPr>
        <w:t xml:space="preserve"> </w:t>
      </w:r>
      <w:r>
        <w:rPr>
          <w:color w:val="2A2A2A"/>
          <w:w w:val="105"/>
        </w:rPr>
        <w:t>the</w:t>
      </w:r>
      <w:r>
        <w:rPr>
          <w:color w:val="2A2A2A"/>
          <w:spacing w:val="-2"/>
          <w:w w:val="105"/>
        </w:rPr>
        <w:t xml:space="preserve"> </w:t>
      </w:r>
      <w:r>
        <w:rPr>
          <w:color w:val="2A2A2A"/>
          <w:w w:val="105"/>
        </w:rPr>
        <w:t>Board</w:t>
      </w:r>
      <w:r>
        <w:rPr>
          <w:color w:val="2A2A2A"/>
          <w:spacing w:val="-2"/>
          <w:w w:val="105"/>
        </w:rPr>
        <w:t xml:space="preserve"> </w:t>
      </w:r>
      <w:r>
        <w:rPr>
          <w:color w:val="2A2A2A"/>
          <w:w w:val="105"/>
        </w:rPr>
        <w:t>of</w:t>
      </w:r>
      <w:r>
        <w:rPr>
          <w:color w:val="2A2A2A"/>
          <w:spacing w:val="-2"/>
          <w:w w:val="105"/>
        </w:rPr>
        <w:t xml:space="preserve"> </w:t>
      </w:r>
      <w:r>
        <w:rPr>
          <w:color w:val="2A2A2A"/>
          <w:w w:val="105"/>
        </w:rPr>
        <w:t>Directors</w:t>
      </w:r>
      <w:r>
        <w:rPr>
          <w:color w:val="2A2A2A"/>
          <w:spacing w:val="-2"/>
          <w:w w:val="105"/>
        </w:rPr>
        <w:t xml:space="preserve"> </w:t>
      </w:r>
      <w:r>
        <w:rPr>
          <w:color w:val="2A2A2A"/>
          <w:w w:val="105"/>
        </w:rPr>
        <w:t>of</w:t>
      </w:r>
      <w:r>
        <w:rPr>
          <w:color w:val="2A2A2A"/>
          <w:spacing w:val="-2"/>
          <w:w w:val="105"/>
        </w:rPr>
        <w:t xml:space="preserve"> </w:t>
      </w:r>
      <w:r>
        <w:rPr>
          <w:color w:val="2A2A2A"/>
          <w:w w:val="105"/>
        </w:rPr>
        <w:t>said</w:t>
      </w:r>
      <w:r>
        <w:rPr>
          <w:color w:val="2A2A2A"/>
          <w:spacing w:val="-2"/>
          <w:w w:val="105"/>
        </w:rPr>
        <w:t xml:space="preserve"> </w:t>
      </w:r>
      <w:r>
        <w:rPr>
          <w:color w:val="2A2A2A"/>
          <w:w w:val="105"/>
        </w:rPr>
        <w:t>corporation</w:t>
      </w:r>
      <w:r>
        <w:rPr>
          <w:color w:val="2A2A2A"/>
          <w:spacing w:val="-2"/>
          <w:w w:val="105"/>
        </w:rPr>
        <w:t xml:space="preserve"> </w:t>
      </w:r>
      <w:r>
        <w:rPr>
          <w:color w:val="2A2A2A"/>
          <w:w w:val="105"/>
        </w:rPr>
        <w:t>on</w:t>
      </w:r>
      <w:r>
        <w:rPr>
          <w:color w:val="2A2A2A"/>
          <w:spacing w:val="-2"/>
          <w:w w:val="105"/>
        </w:rPr>
        <w:t xml:space="preserve"> </w:t>
      </w:r>
      <w:r>
        <w:rPr>
          <w:color w:val="2A2A2A"/>
          <w:w w:val="105"/>
        </w:rPr>
        <w:t>this 1</w:t>
      </w:r>
      <w:r w:rsidR="00F50D86">
        <w:rPr>
          <w:color w:val="2A2A2A"/>
          <w:w w:val="105"/>
        </w:rPr>
        <w:t>7</w:t>
      </w:r>
      <w:r>
        <w:rPr>
          <w:color w:val="2A2A2A"/>
          <w:w w:val="105"/>
          <w:vertAlign w:val="superscript"/>
        </w:rPr>
        <w:t>th</w:t>
      </w:r>
      <w:r>
        <w:rPr>
          <w:color w:val="2A2A2A"/>
          <w:w w:val="105"/>
        </w:rPr>
        <w:t xml:space="preserve"> day of </w:t>
      </w:r>
      <w:proofErr w:type="gramStart"/>
      <w:r w:rsidR="00F50D86">
        <w:rPr>
          <w:color w:val="2A2A2A"/>
          <w:w w:val="105"/>
        </w:rPr>
        <w:t>December</w:t>
      </w:r>
      <w:r>
        <w:rPr>
          <w:color w:val="2A2A2A"/>
          <w:w w:val="105"/>
        </w:rPr>
        <w:t>,</w:t>
      </w:r>
      <w:proofErr w:type="gramEnd"/>
      <w:r>
        <w:rPr>
          <w:color w:val="2A2A2A"/>
          <w:w w:val="105"/>
        </w:rPr>
        <w:t xml:space="preserve"> 2025.</w:t>
      </w:r>
    </w:p>
    <w:p w14:paraId="6C208D5D" w14:textId="77777777" w:rsidR="006177E9" w:rsidRDefault="006177E9" w:rsidP="00CF360E">
      <w:pPr>
        <w:pStyle w:val="BodyText"/>
        <w:rPr>
          <w:sz w:val="20"/>
        </w:rPr>
      </w:pPr>
    </w:p>
    <w:p w14:paraId="37DC0C97" w14:textId="77777777" w:rsidR="006177E9" w:rsidRDefault="006177E9" w:rsidP="00CF360E">
      <w:pPr>
        <w:pStyle w:val="BodyText"/>
        <w:rPr>
          <w:sz w:val="20"/>
        </w:rPr>
      </w:pPr>
    </w:p>
    <w:p w14:paraId="0FDBD49A" w14:textId="77777777" w:rsidR="006177E9" w:rsidRDefault="006177E9" w:rsidP="00CF360E">
      <w:pPr>
        <w:pStyle w:val="BodyText"/>
        <w:rPr>
          <w:sz w:val="20"/>
        </w:rPr>
      </w:pPr>
    </w:p>
    <w:p w14:paraId="7F77BFF4" w14:textId="77777777" w:rsidR="006177E9" w:rsidRDefault="006177E9" w:rsidP="00CF360E">
      <w:pPr>
        <w:pStyle w:val="BodyText"/>
        <w:rPr>
          <w:sz w:val="20"/>
        </w:rPr>
      </w:pPr>
    </w:p>
    <w:p w14:paraId="300BF3B2" w14:textId="77777777" w:rsidR="006177E9" w:rsidRDefault="00EE10C8" w:rsidP="00CF360E">
      <w:pPr>
        <w:pStyle w:val="BodyText"/>
        <w:rPr>
          <w:sz w:val="20"/>
        </w:rPr>
      </w:pPr>
      <w:r>
        <w:rPr>
          <w:noProof/>
          <w:sz w:val="20"/>
        </w:rPr>
        <mc:AlternateContent>
          <mc:Choice Requires="wps">
            <w:drawing>
              <wp:anchor distT="0" distB="0" distL="0" distR="0" simplePos="0" relativeHeight="251658752" behindDoc="1" locked="0" layoutInCell="1" allowOverlap="1" wp14:anchorId="1F9F884E" wp14:editId="463CEB82">
                <wp:simplePos x="0" y="0"/>
                <wp:positionH relativeFrom="page">
                  <wp:posOffset>3087601</wp:posOffset>
                </wp:positionH>
                <wp:positionV relativeFrom="paragraph">
                  <wp:posOffset>306719</wp:posOffset>
                </wp:positionV>
                <wp:extent cx="23622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0" cy="1270"/>
                        </a:xfrm>
                        <a:custGeom>
                          <a:avLst/>
                          <a:gdLst/>
                          <a:ahLst/>
                          <a:cxnLst/>
                          <a:rect l="l" t="t" r="r" b="b"/>
                          <a:pathLst>
                            <a:path w="2362200">
                              <a:moveTo>
                                <a:pt x="0" y="0"/>
                              </a:moveTo>
                              <a:lnTo>
                                <a:pt x="2362200" y="0"/>
                              </a:lnTo>
                            </a:path>
                          </a:pathLst>
                        </a:custGeom>
                        <a:ln w="746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9663EA" id="Graphic 3" o:spid="_x0000_s1026" style="position:absolute;margin-left:243.1pt;margin-top:24.15pt;width:186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2362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" path="m,l2362200,e" filled="f" strokeweight=".20742mm">
                <v:path arrowok="t"/>
                <w10:wrap type="topAndBottom" anchorx="page"/>
              </v:shape>
            </w:pict>
          </mc:Fallback>
        </mc:AlternateContent>
      </w:r>
    </w:p>
    <w:p w14:paraId="5590B779" w14:textId="77777777" w:rsidR="006177E9" w:rsidRDefault="00EE10C8" w:rsidP="00CF360E">
      <w:pPr>
        <w:pStyle w:val="BodyText"/>
        <w:ind w:left="3510"/>
      </w:pPr>
      <w:r>
        <w:t xml:space="preserve">Ronald K. </w:t>
      </w:r>
      <w:r>
        <w:rPr>
          <w:spacing w:val="-2"/>
        </w:rPr>
        <w:t>Gaynor</w:t>
      </w:r>
    </w:p>
    <w:p w14:paraId="2BDB858F" w14:textId="77777777" w:rsidR="006177E9" w:rsidRDefault="00EE10C8" w:rsidP="00CF360E">
      <w:pPr>
        <w:pStyle w:val="BodyText"/>
        <w:spacing w:line="242" w:lineRule="auto"/>
        <w:ind w:left="3510" w:right="349"/>
      </w:pPr>
      <w:r>
        <w:rPr>
          <w:noProof/>
        </w:rPr>
        <w:drawing>
          <wp:anchor distT="0" distB="0" distL="0" distR="0" simplePos="0" relativeHeight="251657728" behindDoc="0" locked="0" layoutInCell="1" allowOverlap="1" wp14:anchorId="2A23A588" wp14:editId="34921AF0">
            <wp:simplePos x="0" y="0"/>
            <wp:positionH relativeFrom="page">
              <wp:posOffset>3126524</wp:posOffset>
            </wp:positionH>
            <wp:positionV relativeFrom="paragraph">
              <wp:posOffset>-596478</wp:posOffset>
            </wp:positionV>
            <wp:extent cx="1037243" cy="581888"/>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1037243" cy="581888"/>
                    </a:xfrm>
                    <a:prstGeom prst="rect">
                      <a:avLst/>
                    </a:prstGeom>
                  </pic:spPr>
                </pic:pic>
              </a:graphicData>
            </a:graphic>
          </wp:anchor>
        </w:drawing>
      </w:r>
      <w:r>
        <w:t>Chairman</w:t>
      </w:r>
      <w:r>
        <w:rPr>
          <w:spacing w:val="-7"/>
        </w:rPr>
        <w:t xml:space="preserve"> </w:t>
      </w:r>
      <w:r>
        <w:t>of</w:t>
      </w:r>
      <w:r>
        <w:rPr>
          <w:spacing w:val="-7"/>
        </w:rPr>
        <w:t xml:space="preserve"> </w:t>
      </w:r>
      <w:r>
        <w:t>the</w:t>
      </w:r>
      <w:r>
        <w:rPr>
          <w:spacing w:val="-7"/>
        </w:rPr>
        <w:t xml:space="preserve"> </w:t>
      </w:r>
      <w:r>
        <w:t>Low-Level</w:t>
      </w:r>
      <w:r>
        <w:rPr>
          <w:spacing w:val="-7"/>
        </w:rPr>
        <w:t xml:space="preserve"> </w:t>
      </w:r>
      <w:r>
        <w:t>Radioactive</w:t>
      </w:r>
      <w:r>
        <w:rPr>
          <w:spacing w:val="-7"/>
        </w:rPr>
        <w:t xml:space="preserve"> </w:t>
      </w:r>
      <w:r>
        <w:t>Waste</w:t>
      </w:r>
      <w:r>
        <w:rPr>
          <w:spacing w:val="-7"/>
        </w:rPr>
        <w:t xml:space="preserve"> </w:t>
      </w:r>
      <w:r>
        <w:t>Forum Executive Director of the Southwestern Compact</w:t>
      </w:r>
    </w:p>
    <w:sectPr w:rsidR="006177E9" w:rsidSect="00CF360E">
      <w:pgSz w:w="12240" w:h="15840"/>
      <w:pgMar w:top="1440" w:right="1440" w:bottom="1440" w:left="1440" w:header="74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A460B" w14:textId="77777777" w:rsidR="00B95DE3" w:rsidRDefault="00B95DE3">
      <w:r>
        <w:separator/>
      </w:r>
    </w:p>
  </w:endnote>
  <w:endnote w:type="continuationSeparator" w:id="0">
    <w:p w14:paraId="6CE575BE" w14:textId="77777777" w:rsidR="00B95DE3" w:rsidRDefault="00B95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631B7" w14:textId="77777777" w:rsidR="00B95DE3" w:rsidRDefault="00B95DE3">
      <w:r>
        <w:separator/>
      </w:r>
    </w:p>
  </w:footnote>
  <w:footnote w:type="continuationSeparator" w:id="0">
    <w:p w14:paraId="76591812" w14:textId="77777777" w:rsidR="00B95DE3" w:rsidRDefault="00B95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C5374" w14:textId="77777777" w:rsidR="006177E9" w:rsidRDefault="00EE10C8">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14:anchorId="33AC1D76" wp14:editId="6CF2F3E2">
              <wp:simplePos x="0" y="0"/>
              <wp:positionH relativeFrom="page">
                <wp:posOffset>859026</wp:posOffset>
              </wp:positionH>
              <wp:positionV relativeFrom="page">
                <wp:posOffset>457382</wp:posOffset>
              </wp:positionV>
              <wp:extent cx="3661410" cy="1879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1410" cy="187960"/>
                      </a:xfrm>
                      <a:prstGeom prst="rect">
                        <a:avLst/>
                      </a:prstGeom>
                    </wps:spPr>
                    <wps:txbx>
                      <w:txbxContent>
                        <w:p w14:paraId="504C4B6F" w14:textId="77777777" w:rsidR="006177E9" w:rsidRDefault="00EE10C8">
                          <w:pPr>
                            <w:spacing w:before="10"/>
                            <w:ind w:left="20"/>
                            <w:rPr>
                              <w:sz w:val="23"/>
                            </w:rPr>
                          </w:pPr>
                          <w:r>
                            <w:rPr>
                              <w:color w:val="282828"/>
                              <w:sz w:val="23"/>
                            </w:rPr>
                            <w:t>By-Laws</w:t>
                          </w:r>
                          <w:r>
                            <w:rPr>
                              <w:color w:val="282828"/>
                              <w:spacing w:val="29"/>
                              <w:sz w:val="23"/>
                            </w:rPr>
                            <w:t xml:space="preserve"> </w:t>
                          </w:r>
                          <w:r>
                            <w:rPr>
                              <w:color w:val="282828"/>
                              <w:sz w:val="23"/>
                            </w:rPr>
                            <w:t>for</w:t>
                          </w:r>
                          <w:r>
                            <w:rPr>
                              <w:color w:val="282828"/>
                              <w:spacing w:val="12"/>
                              <w:sz w:val="23"/>
                            </w:rPr>
                            <w:t xml:space="preserve"> </w:t>
                          </w:r>
                          <w:r>
                            <w:rPr>
                              <w:color w:val="282828"/>
                              <w:sz w:val="23"/>
                            </w:rPr>
                            <w:t>the</w:t>
                          </w:r>
                          <w:r>
                            <w:rPr>
                              <w:color w:val="282828"/>
                              <w:spacing w:val="8"/>
                              <w:sz w:val="23"/>
                            </w:rPr>
                            <w:t xml:space="preserve"> </w:t>
                          </w:r>
                          <w:r>
                            <w:rPr>
                              <w:color w:val="282828"/>
                              <w:sz w:val="23"/>
                            </w:rPr>
                            <w:t>Low-Level</w:t>
                          </w:r>
                          <w:r>
                            <w:rPr>
                              <w:color w:val="282828"/>
                              <w:spacing w:val="33"/>
                              <w:sz w:val="23"/>
                            </w:rPr>
                            <w:t xml:space="preserve"> </w:t>
                          </w:r>
                          <w:r>
                            <w:rPr>
                              <w:color w:val="282828"/>
                              <w:sz w:val="23"/>
                            </w:rPr>
                            <w:t>Radioactive</w:t>
                          </w:r>
                          <w:r>
                            <w:rPr>
                              <w:color w:val="282828"/>
                              <w:spacing w:val="31"/>
                              <w:sz w:val="23"/>
                            </w:rPr>
                            <w:t xml:space="preserve"> </w:t>
                          </w:r>
                          <w:r>
                            <w:rPr>
                              <w:color w:val="282828"/>
                              <w:sz w:val="23"/>
                            </w:rPr>
                            <w:t>Waste</w:t>
                          </w:r>
                          <w:r>
                            <w:rPr>
                              <w:color w:val="282828"/>
                              <w:spacing w:val="20"/>
                              <w:sz w:val="23"/>
                            </w:rPr>
                            <w:t xml:space="preserve"> </w:t>
                          </w:r>
                          <w:r>
                            <w:rPr>
                              <w:color w:val="282828"/>
                              <w:sz w:val="23"/>
                            </w:rPr>
                            <w:t>Forum,</w:t>
                          </w:r>
                          <w:r>
                            <w:rPr>
                              <w:color w:val="282828"/>
                              <w:spacing w:val="34"/>
                              <w:sz w:val="23"/>
                            </w:rPr>
                            <w:t xml:space="preserve"> </w:t>
                          </w:r>
                          <w:r>
                            <w:rPr>
                              <w:color w:val="282828"/>
                              <w:spacing w:val="-4"/>
                              <w:sz w:val="23"/>
                            </w:rPr>
                            <w:t>Inc.</w:t>
                          </w:r>
                        </w:p>
                      </w:txbxContent>
                    </wps:txbx>
                    <wps:bodyPr wrap="square" lIns="0" tIns="0" rIns="0" bIns="0" rtlCol="0">
                      <a:noAutofit/>
                    </wps:bodyPr>
                  </wps:wsp>
                </a:graphicData>
              </a:graphic>
            </wp:anchor>
          </w:drawing>
        </mc:Choice>
        <mc:Fallback>
          <w:pict>
            <v:shapetype w14:anchorId="33AC1D76" id="_x0000_t202" coordsize="21600,21600" o:spt="202" path="m,l,21600r21600,l21600,xe">
              <v:stroke joinstyle="miter"/>
              <v:path gradientshapeok="t" o:connecttype="rect"/>
            </v:shapetype>
            <v:shape id="Textbox 1" o:spid="_x0000_s1026" type="#_x0000_t202" style="position:absolute;margin-left:67.65pt;margin-top:36pt;width:288.3pt;height:14.8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" filled="f" stroked="f">
              <v:textbox inset="0,0,0,0">
                <w:txbxContent>
                  <w:p w14:paraId="504C4B6F" w14:textId="77777777" w:rsidR="006177E9" w:rsidRDefault="00EE10C8">
                    <w:pPr>
                      <w:spacing w:before="10"/>
                      <w:ind w:left="20"/>
                      <w:rPr>
                        <w:sz w:val="23"/>
                      </w:rPr>
                    </w:pPr>
                    <w:r>
                      <w:rPr>
                        <w:color w:val="282828"/>
                        <w:sz w:val="23"/>
                      </w:rPr>
                      <w:t>By-Laws</w:t>
                    </w:r>
                    <w:r>
                      <w:rPr>
                        <w:color w:val="282828"/>
                        <w:spacing w:val="29"/>
                        <w:sz w:val="23"/>
                      </w:rPr>
                      <w:t xml:space="preserve"> </w:t>
                    </w:r>
                    <w:r>
                      <w:rPr>
                        <w:color w:val="282828"/>
                        <w:sz w:val="23"/>
                      </w:rPr>
                      <w:t>for</w:t>
                    </w:r>
                    <w:r>
                      <w:rPr>
                        <w:color w:val="282828"/>
                        <w:spacing w:val="12"/>
                        <w:sz w:val="23"/>
                      </w:rPr>
                      <w:t xml:space="preserve"> </w:t>
                    </w:r>
                    <w:r>
                      <w:rPr>
                        <w:color w:val="282828"/>
                        <w:sz w:val="23"/>
                      </w:rPr>
                      <w:t>the</w:t>
                    </w:r>
                    <w:r>
                      <w:rPr>
                        <w:color w:val="282828"/>
                        <w:spacing w:val="8"/>
                        <w:sz w:val="23"/>
                      </w:rPr>
                      <w:t xml:space="preserve"> </w:t>
                    </w:r>
                    <w:r>
                      <w:rPr>
                        <w:color w:val="282828"/>
                        <w:sz w:val="23"/>
                      </w:rPr>
                      <w:t>Low-Level</w:t>
                    </w:r>
                    <w:r>
                      <w:rPr>
                        <w:color w:val="282828"/>
                        <w:spacing w:val="33"/>
                        <w:sz w:val="23"/>
                      </w:rPr>
                      <w:t xml:space="preserve"> </w:t>
                    </w:r>
                    <w:r>
                      <w:rPr>
                        <w:color w:val="282828"/>
                        <w:sz w:val="23"/>
                      </w:rPr>
                      <w:t>Radioactive</w:t>
                    </w:r>
                    <w:r>
                      <w:rPr>
                        <w:color w:val="282828"/>
                        <w:spacing w:val="31"/>
                        <w:sz w:val="23"/>
                      </w:rPr>
                      <w:t xml:space="preserve"> </w:t>
                    </w:r>
                    <w:r>
                      <w:rPr>
                        <w:color w:val="282828"/>
                        <w:sz w:val="23"/>
                      </w:rPr>
                      <w:t>Waste</w:t>
                    </w:r>
                    <w:r>
                      <w:rPr>
                        <w:color w:val="282828"/>
                        <w:spacing w:val="20"/>
                        <w:sz w:val="23"/>
                      </w:rPr>
                      <w:t xml:space="preserve"> </w:t>
                    </w:r>
                    <w:r>
                      <w:rPr>
                        <w:color w:val="282828"/>
                        <w:sz w:val="23"/>
                      </w:rPr>
                      <w:t>Forum,</w:t>
                    </w:r>
                    <w:r>
                      <w:rPr>
                        <w:color w:val="282828"/>
                        <w:spacing w:val="34"/>
                        <w:sz w:val="23"/>
                      </w:rPr>
                      <w:t xml:space="preserve"> </w:t>
                    </w:r>
                    <w:r>
                      <w:rPr>
                        <w:color w:val="282828"/>
                        <w:spacing w:val="-4"/>
                        <w:sz w:val="23"/>
                      </w:rPr>
                      <w:t>Inc.</w:t>
                    </w:r>
                  </w:p>
                </w:txbxContent>
              </v:textbox>
              <w10:wrap anchorx="page" anchory="page"/>
            </v:shape>
          </w:pict>
        </mc:Fallback>
      </mc:AlternateContent>
    </w:r>
    <w:r>
      <w:rPr>
        <w:noProof/>
        <w:sz w:val="20"/>
      </w:rPr>
      <mc:AlternateContent>
        <mc:Choice Requires="wps">
          <w:drawing>
            <wp:anchor distT="0" distB="0" distL="0" distR="0" simplePos="0" relativeHeight="251659264" behindDoc="1" locked="0" layoutInCell="1" allowOverlap="1" wp14:anchorId="3F8311E6" wp14:editId="22527481">
              <wp:simplePos x="0" y="0"/>
              <wp:positionH relativeFrom="page">
                <wp:posOffset>5821677</wp:posOffset>
              </wp:positionH>
              <wp:positionV relativeFrom="page">
                <wp:posOffset>457382</wp:posOffset>
              </wp:positionV>
              <wp:extent cx="1399540" cy="1879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9540" cy="187960"/>
                      </a:xfrm>
                      <a:prstGeom prst="rect">
                        <a:avLst/>
                      </a:prstGeom>
                    </wps:spPr>
                    <wps:txbx>
                      <w:txbxContent>
                        <w:p w14:paraId="2A6E40CF" w14:textId="562AE033" w:rsidR="006177E9" w:rsidRDefault="00F50D86">
                          <w:pPr>
                            <w:spacing w:before="10"/>
                            <w:ind w:left="20"/>
                          </w:pPr>
                          <w:r>
                            <w:rPr>
                              <w:color w:val="282828"/>
                            </w:rPr>
                            <w:t>December</w:t>
                          </w:r>
                          <w:r>
                            <w:rPr>
                              <w:color w:val="282828"/>
                              <w:spacing w:val="16"/>
                            </w:rPr>
                            <w:t xml:space="preserve"> </w:t>
                          </w:r>
                          <w:r w:rsidR="00EE10C8">
                            <w:rPr>
                              <w:color w:val="282828"/>
                            </w:rPr>
                            <w:t>1</w:t>
                          </w:r>
                          <w:r>
                            <w:rPr>
                              <w:color w:val="282828"/>
                            </w:rPr>
                            <w:t>7</w:t>
                          </w:r>
                          <w:r w:rsidR="00EE10C8">
                            <w:rPr>
                              <w:color w:val="282828"/>
                            </w:rPr>
                            <w:t>,</w:t>
                          </w:r>
                          <w:r w:rsidR="00EE10C8">
                            <w:rPr>
                              <w:color w:val="282828"/>
                              <w:spacing w:val="14"/>
                            </w:rPr>
                            <w:t xml:space="preserve"> </w:t>
                          </w:r>
                          <w:proofErr w:type="gramStart"/>
                          <w:r w:rsidR="00EE10C8">
                            <w:rPr>
                              <w:color w:val="282828"/>
                            </w:rPr>
                            <w:t>2025</w:t>
                          </w:r>
                          <w:r w:rsidR="00EE10C8">
                            <w:rPr>
                              <w:color w:val="282828"/>
                              <w:spacing w:val="47"/>
                            </w:rPr>
                            <w:t xml:space="preserve">  </w:t>
                          </w:r>
                          <w:r w:rsidR="00EE10C8">
                            <w:rPr>
                              <w:color w:val="282828"/>
                              <w:sz w:val="23"/>
                            </w:rPr>
                            <w:t>Page</w:t>
                          </w:r>
                          <w:proofErr w:type="gramEnd"/>
                          <w:r w:rsidR="00EE10C8">
                            <w:rPr>
                              <w:color w:val="282828"/>
                              <w:spacing w:val="17"/>
                              <w:sz w:val="23"/>
                            </w:rPr>
                            <w:t xml:space="preserve"> </w:t>
                          </w:r>
                          <w:r w:rsidR="00EE10C8">
                            <w:rPr>
                              <w:color w:val="282828"/>
                              <w:spacing w:val="-10"/>
                            </w:rPr>
                            <w:fldChar w:fldCharType="begin"/>
                          </w:r>
                          <w:r w:rsidR="00EE10C8">
                            <w:rPr>
                              <w:color w:val="282828"/>
                              <w:spacing w:val="-10"/>
                            </w:rPr>
                            <w:instrText xml:space="preserve"> PAGE </w:instrText>
                          </w:r>
                          <w:r w:rsidR="00EE10C8">
                            <w:rPr>
                              <w:color w:val="282828"/>
                              <w:spacing w:val="-10"/>
                            </w:rPr>
                            <w:fldChar w:fldCharType="separate"/>
                          </w:r>
                          <w:r w:rsidR="00EE10C8">
                            <w:rPr>
                              <w:color w:val="282828"/>
                              <w:spacing w:val="-10"/>
                            </w:rPr>
                            <w:t>1</w:t>
                          </w:r>
                          <w:r w:rsidR="00EE10C8">
                            <w:rPr>
                              <w:color w:val="282828"/>
                              <w:spacing w:val="-10"/>
                            </w:rPr>
                            <w:fldChar w:fldCharType="end"/>
                          </w:r>
                        </w:p>
                      </w:txbxContent>
                    </wps:txbx>
                    <wps:bodyPr wrap="square" lIns="0" tIns="0" rIns="0" bIns="0" rtlCol="0">
                      <a:noAutofit/>
                    </wps:bodyPr>
                  </wps:wsp>
                </a:graphicData>
              </a:graphic>
            </wp:anchor>
          </w:drawing>
        </mc:Choice>
        <mc:Fallback>
          <w:pict>
            <v:shapetype w14:anchorId="3F8311E6" id="_x0000_t202" coordsize="21600,21600" o:spt="202" path="m,l,21600r21600,l21600,xe">
              <v:stroke joinstyle="miter"/>
              <v:path gradientshapeok="t" o:connecttype="rect"/>
            </v:shapetype>
            <v:shape id="Textbox 2" o:spid="_x0000_s1027" type="#_x0000_t202" style="position:absolute;margin-left:458.4pt;margin-top:36pt;width:110.2pt;height:14.8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" filled="f" stroked="f">
              <v:textbox inset="0,0,0,0">
                <w:txbxContent>
                  <w:p w14:paraId="2A6E40CF" w14:textId="562AE033" w:rsidR="006177E9" w:rsidRDefault="00F50D86">
                    <w:pPr>
                      <w:spacing w:before="10"/>
                      <w:ind w:left="20"/>
                    </w:pPr>
                    <w:r>
                      <w:rPr>
                        <w:color w:val="282828"/>
                      </w:rPr>
                      <w:t>December</w:t>
                    </w:r>
                    <w:r>
                      <w:rPr>
                        <w:color w:val="282828"/>
                        <w:spacing w:val="16"/>
                      </w:rPr>
                      <w:t xml:space="preserve"> </w:t>
                    </w:r>
                    <w:r w:rsidR="00EE10C8">
                      <w:rPr>
                        <w:color w:val="282828"/>
                      </w:rPr>
                      <w:t>1</w:t>
                    </w:r>
                    <w:r>
                      <w:rPr>
                        <w:color w:val="282828"/>
                      </w:rPr>
                      <w:t>7</w:t>
                    </w:r>
                    <w:r w:rsidR="00EE10C8">
                      <w:rPr>
                        <w:color w:val="282828"/>
                      </w:rPr>
                      <w:t>,</w:t>
                    </w:r>
                    <w:r w:rsidR="00EE10C8">
                      <w:rPr>
                        <w:color w:val="282828"/>
                        <w:spacing w:val="14"/>
                      </w:rPr>
                      <w:t xml:space="preserve"> </w:t>
                    </w:r>
                    <w:proofErr w:type="gramStart"/>
                    <w:r w:rsidR="00EE10C8">
                      <w:rPr>
                        <w:color w:val="282828"/>
                      </w:rPr>
                      <w:t>2025</w:t>
                    </w:r>
                    <w:r w:rsidR="00EE10C8">
                      <w:rPr>
                        <w:color w:val="282828"/>
                        <w:spacing w:val="47"/>
                      </w:rPr>
                      <w:t xml:space="preserve">  </w:t>
                    </w:r>
                    <w:r w:rsidR="00EE10C8">
                      <w:rPr>
                        <w:color w:val="282828"/>
                        <w:sz w:val="23"/>
                      </w:rPr>
                      <w:t>Page</w:t>
                    </w:r>
                    <w:proofErr w:type="gramEnd"/>
                    <w:r w:rsidR="00EE10C8">
                      <w:rPr>
                        <w:color w:val="282828"/>
                        <w:spacing w:val="17"/>
                        <w:sz w:val="23"/>
                      </w:rPr>
                      <w:t xml:space="preserve"> </w:t>
                    </w:r>
                    <w:r w:rsidR="00EE10C8">
                      <w:rPr>
                        <w:color w:val="282828"/>
                        <w:spacing w:val="-10"/>
                      </w:rPr>
                      <w:fldChar w:fldCharType="begin"/>
                    </w:r>
                    <w:r w:rsidR="00EE10C8">
                      <w:rPr>
                        <w:color w:val="282828"/>
                        <w:spacing w:val="-10"/>
                      </w:rPr>
                      <w:instrText xml:space="preserve"> PAGE </w:instrText>
                    </w:r>
                    <w:r w:rsidR="00EE10C8">
                      <w:rPr>
                        <w:color w:val="282828"/>
                        <w:spacing w:val="-10"/>
                      </w:rPr>
                      <w:fldChar w:fldCharType="separate"/>
                    </w:r>
                    <w:r w:rsidR="00EE10C8">
                      <w:rPr>
                        <w:color w:val="282828"/>
                        <w:spacing w:val="-10"/>
                      </w:rPr>
                      <w:t>1</w:t>
                    </w:r>
                    <w:r w:rsidR="00EE10C8">
                      <w:rPr>
                        <w:color w:val="282828"/>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C657C"/>
    <w:multiLevelType w:val="hybridMultilevel"/>
    <w:tmpl w:val="38743616"/>
    <w:lvl w:ilvl="0" w:tplc="353C9A6A">
      <w:start w:val="1"/>
      <w:numFmt w:val="lowerLetter"/>
      <w:lvlText w:val="%1."/>
      <w:lvlJc w:val="left"/>
      <w:pPr>
        <w:ind w:left="1446" w:hanging="360"/>
      </w:pPr>
      <w:rPr>
        <w:rFonts w:ascii="Times New Roman" w:eastAsia="Times New Roman" w:hAnsi="Times New Roman" w:cs="Times New Roman" w:hint="default"/>
        <w:b w:val="0"/>
        <w:bCs w:val="0"/>
        <w:i w:val="0"/>
        <w:iCs w:val="0"/>
        <w:color w:val="2A2A2A"/>
        <w:spacing w:val="0"/>
        <w:w w:val="100"/>
        <w:sz w:val="23"/>
        <w:szCs w:val="23"/>
        <w:lang w:val="en-US" w:eastAsia="en-US" w:bidi="ar-SA"/>
      </w:rPr>
    </w:lvl>
    <w:lvl w:ilvl="1" w:tplc="8564D972">
      <w:numFmt w:val="bullet"/>
      <w:lvlText w:val="•"/>
      <w:lvlJc w:val="left"/>
      <w:pPr>
        <w:ind w:left="2304" w:hanging="360"/>
      </w:pPr>
      <w:rPr>
        <w:rFonts w:hint="default"/>
        <w:lang w:val="en-US" w:eastAsia="en-US" w:bidi="ar-SA"/>
      </w:rPr>
    </w:lvl>
    <w:lvl w:ilvl="2" w:tplc="71DEC6FC">
      <w:numFmt w:val="bullet"/>
      <w:lvlText w:val="•"/>
      <w:lvlJc w:val="left"/>
      <w:pPr>
        <w:ind w:left="3168" w:hanging="360"/>
      </w:pPr>
      <w:rPr>
        <w:rFonts w:hint="default"/>
        <w:lang w:val="en-US" w:eastAsia="en-US" w:bidi="ar-SA"/>
      </w:rPr>
    </w:lvl>
    <w:lvl w:ilvl="3" w:tplc="498AC5A4">
      <w:numFmt w:val="bullet"/>
      <w:lvlText w:val="•"/>
      <w:lvlJc w:val="left"/>
      <w:pPr>
        <w:ind w:left="4032" w:hanging="360"/>
      </w:pPr>
      <w:rPr>
        <w:rFonts w:hint="default"/>
        <w:lang w:val="en-US" w:eastAsia="en-US" w:bidi="ar-SA"/>
      </w:rPr>
    </w:lvl>
    <w:lvl w:ilvl="4" w:tplc="C8FA92FC">
      <w:numFmt w:val="bullet"/>
      <w:lvlText w:val="•"/>
      <w:lvlJc w:val="left"/>
      <w:pPr>
        <w:ind w:left="4896" w:hanging="360"/>
      </w:pPr>
      <w:rPr>
        <w:rFonts w:hint="default"/>
        <w:lang w:val="en-US" w:eastAsia="en-US" w:bidi="ar-SA"/>
      </w:rPr>
    </w:lvl>
    <w:lvl w:ilvl="5" w:tplc="4F946B18">
      <w:numFmt w:val="bullet"/>
      <w:lvlText w:val="•"/>
      <w:lvlJc w:val="left"/>
      <w:pPr>
        <w:ind w:left="5760" w:hanging="360"/>
      </w:pPr>
      <w:rPr>
        <w:rFonts w:hint="default"/>
        <w:lang w:val="en-US" w:eastAsia="en-US" w:bidi="ar-SA"/>
      </w:rPr>
    </w:lvl>
    <w:lvl w:ilvl="6" w:tplc="F2729E1E">
      <w:numFmt w:val="bullet"/>
      <w:lvlText w:val="•"/>
      <w:lvlJc w:val="left"/>
      <w:pPr>
        <w:ind w:left="6624" w:hanging="360"/>
      </w:pPr>
      <w:rPr>
        <w:rFonts w:hint="default"/>
        <w:lang w:val="en-US" w:eastAsia="en-US" w:bidi="ar-SA"/>
      </w:rPr>
    </w:lvl>
    <w:lvl w:ilvl="7" w:tplc="67186404">
      <w:numFmt w:val="bullet"/>
      <w:lvlText w:val="•"/>
      <w:lvlJc w:val="left"/>
      <w:pPr>
        <w:ind w:left="7488" w:hanging="360"/>
      </w:pPr>
      <w:rPr>
        <w:rFonts w:hint="default"/>
        <w:lang w:val="en-US" w:eastAsia="en-US" w:bidi="ar-SA"/>
      </w:rPr>
    </w:lvl>
    <w:lvl w:ilvl="8" w:tplc="6DE8DD60">
      <w:numFmt w:val="bullet"/>
      <w:lvlText w:val="•"/>
      <w:lvlJc w:val="left"/>
      <w:pPr>
        <w:ind w:left="8352" w:hanging="360"/>
      </w:pPr>
      <w:rPr>
        <w:rFonts w:hint="default"/>
        <w:lang w:val="en-US" w:eastAsia="en-US" w:bidi="ar-SA"/>
      </w:rPr>
    </w:lvl>
  </w:abstractNum>
  <w:abstractNum w:abstractNumId="1" w15:restartNumberingAfterBreak="0">
    <w:nsid w:val="203E10ED"/>
    <w:multiLevelType w:val="hybridMultilevel"/>
    <w:tmpl w:val="FC9A5798"/>
    <w:lvl w:ilvl="0" w:tplc="CD140C1C">
      <w:start w:val="1"/>
      <w:numFmt w:val="lowerLetter"/>
      <w:lvlText w:val="%1."/>
      <w:lvlJc w:val="left"/>
      <w:pPr>
        <w:ind w:left="1794" w:hanging="722"/>
      </w:pPr>
      <w:rPr>
        <w:rFonts w:hint="default"/>
        <w:spacing w:val="0"/>
        <w:w w:val="103"/>
        <w:lang w:val="en-US" w:eastAsia="en-US" w:bidi="ar-SA"/>
      </w:rPr>
    </w:lvl>
    <w:lvl w:ilvl="1" w:tplc="F2E28244">
      <w:numFmt w:val="bullet"/>
      <w:lvlText w:val="•"/>
      <w:lvlJc w:val="left"/>
      <w:pPr>
        <w:ind w:left="2628" w:hanging="722"/>
      </w:pPr>
      <w:rPr>
        <w:rFonts w:hint="default"/>
        <w:lang w:val="en-US" w:eastAsia="en-US" w:bidi="ar-SA"/>
      </w:rPr>
    </w:lvl>
    <w:lvl w:ilvl="2" w:tplc="E2509CF0">
      <w:numFmt w:val="bullet"/>
      <w:lvlText w:val="•"/>
      <w:lvlJc w:val="left"/>
      <w:pPr>
        <w:ind w:left="3456" w:hanging="722"/>
      </w:pPr>
      <w:rPr>
        <w:rFonts w:hint="default"/>
        <w:lang w:val="en-US" w:eastAsia="en-US" w:bidi="ar-SA"/>
      </w:rPr>
    </w:lvl>
    <w:lvl w:ilvl="3" w:tplc="40AA2B4C">
      <w:numFmt w:val="bullet"/>
      <w:lvlText w:val="•"/>
      <w:lvlJc w:val="left"/>
      <w:pPr>
        <w:ind w:left="4284" w:hanging="722"/>
      </w:pPr>
      <w:rPr>
        <w:rFonts w:hint="default"/>
        <w:lang w:val="en-US" w:eastAsia="en-US" w:bidi="ar-SA"/>
      </w:rPr>
    </w:lvl>
    <w:lvl w:ilvl="4" w:tplc="57D615E2">
      <w:numFmt w:val="bullet"/>
      <w:lvlText w:val="•"/>
      <w:lvlJc w:val="left"/>
      <w:pPr>
        <w:ind w:left="5112" w:hanging="722"/>
      </w:pPr>
      <w:rPr>
        <w:rFonts w:hint="default"/>
        <w:lang w:val="en-US" w:eastAsia="en-US" w:bidi="ar-SA"/>
      </w:rPr>
    </w:lvl>
    <w:lvl w:ilvl="5" w:tplc="D0000F90">
      <w:numFmt w:val="bullet"/>
      <w:lvlText w:val="•"/>
      <w:lvlJc w:val="left"/>
      <w:pPr>
        <w:ind w:left="5940" w:hanging="722"/>
      </w:pPr>
      <w:rPr>
        <w:rFonts w:hint="default"/>
        <w:lang w:val="en-US" w:eastAsia="en-US" w:bidi="ar-SA"/>
      </w:rPr>
    </w:lvl>
    <w:lvl w:ilvl="6" w:tplc="7A801C9C">
      <w:numFmt w:val="bullet"/>
      <w:lvlText w:val="•"/>
      <w:lvlJc w:val="left"/>
      <w:pPr>
        <w:ind w:left="6768" w:hanging="722"/>
      </w:pPr>
      <w:rPr>
        <w:rFonts w:hint="default"/>
        <w:lang w:val="en-US" w:eastAsia="en-US" w:bidi="ar-SA"/>
      </w:rPr>
    </w:lvl>
    <w:lvl w:ilvl="7" w:tplc="E9F2A802">
      <w:numFmt w:val="bullet"/>
      <w:lvlText w:val="•"/>
      <w:lvlJc w:val="left"/>
      <w:pPr>
        <w:ind w:left="7596" w:hanging="722"/>
      </w:pPr>
      <w:rPr>
        <w:rFonts w:hint="default"/>
        <w:lang w:val="en-US" w:eastAsia="en-US" w:bidi="ar-SA"/>
      </w:rPr>
    </w:lvl>
    <w:lvl w:ilvl="8" w:tplc="CF265DEC">
      <w:numFmt w:val="bullet"/>
      <w:lvlText w:val="•"/>
      <w:lvlJc w:val="left"/>
      <w:pPr>
        <w:ind w:left="8424" w:hanging="722"/>
      </w:pPr>
      <w:rPr>
        <w:rFonts w:hint="default"/>
        <w:lang w:val="en-US" w:eastAsia="en-US" w:bidi="ar-SA"/>
      </w:rPr>
    </w:lvl>
  </w:abstractNum>
  <w:abstractNum w:abstractNumId="2" w15:restartNumberingAfterBreak="0">
    <w:nsid w:val="5668243A"/>
    <w:multiLevelType w:val="hybridMultilevel"/>
    <w:tmpl w:val="38743616"/>
    <w:lvl w:ilvl="0" w:tplc="FFFFFFFF">
      <w:start w:val="1"/>
      <w:numFmt w:val="lowerLetter"/>
      <w:lvlText w:val="%1."/>
      <w:lvlJc w:val="left"/>
      <w:pPr>
        <w:ind w:left="1446" w:hanging="360"/>
      </w:pPr>
      <w:rPr>
        <w:rFonts w:ascii="Times New Roman" w:eastAsia="Times New Roman" w:hAnsi="Times New Roman" w:cs="Times New Roman" w:hint="default"/>
        <w:b w:val="0"/>
        <w:bCs w:val="0"/>
        <w:i w:val="0"/>
        <w:iCs w:val="0"/>
        <w:color w:val="2A2A2A"/>
        <w:spacing w:val="0"/>
        <w:w w:val="100"/>
        <w:sz w:val="23"/>
        <w:szCs w:val="23"/>
        <w:lang w:val="en-US" w:eastAsia="en-US" w:bidi="ar-SA"/>
      </w:rPr>
    </w:lvl>
    <w:lvl w:ilvl="1" w:tplc="FFFFFFFF">
      <w:numFmt w:val="bullet"/>
      <w:lvlText w:val="•"/>
      <w:lvlJc w:val="left"/>
      <w:pPr>
        <w:ind w:left="2304" w:hanging="360"/>
      </w:pPr>
      <w:rPr>
        <w:rFonts w:hint="default"/>
        <w:lang w:val="en-US" w:eastAsia="en-US" w:bidi="ar-SA"/>
      </w:rPr>
    </w:lvl>
    <w:lvl w:ilvl="2" w:tplc="FFFFFFFF">
      <w:numFmt w:val="bullet"/>
      <w:lvlText w:val="•"/>
      <w:lvlJc w:val="left"/>
      <w:pPr>
        <w:ind w:left="3168" w:hanging="360"/>
      </w:pPr>
      <w:rPr>
        <w:rFonts w:hint="default"/>
        <w:lang w:val="en-US" w:eastAsia="en-US" w:bidi="ar-SA"/>
      </w:rPr>
    </w:lvl>
    <w:lvl w:ilvl="3" w:tplc="FFFFFFFF">
      <w:numFmt w:val="bullet"/>
      <w:lvlText w:val="•"/>
      <w:lvlJc w:val="left"/>
      <w:pPr>
        <w:ind w:left="4032" w:hanging="360"/>
      </w:pPr>
      <w:rPr>
        <w:rFonts w:hint="default"/>
        <w:lang w:val="en-US" w:eastAsia="en-US" w:bidi="ar-SA"/>
      </w:rPr>
    </w:lvl>
    <w:lvl w:ilvl="4" w:tplc="FFFFFFFF">
      <w:numFmt w:val="bullet"/>
      <w:lvlText w:val="•"/>
      <w:lvlJc w:val="left"/>
      <w:pPr>
        <w:ind w:left="4896" w:hanging="360"/>
      </w:pPr>
      <w:rPr>
        <w:rFonts w:hint="default"/>
        <w:lang w:val="en-US" w:eastAsia="en-US" w:bidi="ar-SA"/>
      </w:rPr>
    </w:lvl>
    <w:lvl w:ilvl="5" w:tplc="FFFFFFFF">
      <w:numFmt w:val="bullet"/>
      <w:lvlText w:val="•"/>
      <w:lvlJc w:val="left"/>
      <w:pPr>
        <w:ind w:left="5760" w:hanging="360"/>
      </w:pPr>
      <w:rPr>
        <w:rFonts w:hint="default"/>
        <w:lang w:val="en-US" w:eastAsia="en-US" w:bidi="ar-SA"/>
      </w:rPr>
    </w:lvl>
    <w:lvl w:ilvl="6" w:tplc="FFFFFFFF">
      <w:numFmt w:val="bullet"/>
      <w:lvlText w:val="•"/>
      <w:lvlJc w:val="left"/>
      <w:pPr>
        <w:ind w:left="6624" w:hanging="360"/>
      </w:pPr>
      <w:rPr>
        <w:rFonts w:hint="default"/>
        <w:lang w:val="en-US" w:eastAsia="en-US" w:bidi="ar-SA"/>
      </w:rPr>
    </w:lvl>
    <w:lvl w:ilvl="7" w:tplc="FFFFFFFF">
      <w:numFmt w:val="bullet"/>
      <w:lvlText w:val="•"/>
      <w:lvlJc w:val="left"/>
      <w:pPr>
        <w:ind w:left="7488" w:hanging="360"/>
      </w:pPr>
      <w:rPr>
        <w:rFonts w:hint="default"/>
        <w:lang w:val="en-US" w:eastAsia="en-US" w:bidi="ar-SA"/>
      </w:rPr>
    </w:lvl>
    <w:lvl w:ilvl="8" w:tplc="FFFFFFFF">
      <w:numFmt w:val="bullet"/>
      <w:lvlText w:val="•"/>
      <w:lvlJc w:val="left"/>
      <w:pPr>
        <w:ind w:left="8352" w:hanging="360"/>
      </w:pPr>
      <w:rPr>
        <w:rFonts w:hint="default"/>
        <w:lang w:val="en-US" w:eastAsia="en-US" w:bidi="ar-SA"/>
      </w:rPr>
    </w:lvl>
  </w:abstractNum>
  <w:num w:numId="1" w16cid:durableId="1402679191">
    <w:abstractNumId w:val="1"/>
  </w:num>
  <w:num w:numId="2" w16cid:durableId="992804875">
    <w:abstractNumId w:val="0"/>
  </w:num>
  <w:num w:numId="3" w16cid:durableId="44303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7E9"/>
    <w:rsid w:val="002B5BC3"/>
    <w:rsid w:val="003B1CBA"/>
    <w:rsid w:val="006177E9"/>
    <w:rsid w:val="007E0125"/>
    <w:rsid w:val="009850C9"/>
    <w:rsid w:val="00B73573"/>
    <w:rsid w:val="00B95DE3"/>
    <w:rsid w:val="00CF360E"/>
    <w:rsid w:val="00D6555E"/>
    <w:rsid w:val="00E05EE6"/>
    <w:rsid w:val="00ED5622"/>
    <w:rsid w:val="00EE10C8"/>
    <w:rsid w:val="00F50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08CEA"/>
  <w15:docId w15:val="{81D9C5A8-C23A-4EE7-A6CC-4425B2449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2197" w:right="2186"/>
      <w:jc w:val="center"/>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46" w:hanging="722"/>
    </w:pPr>
  </w:style>
  <w:style w:type="paragraph" w:customStyle="1" w:styleId="TableParagraph">
    <w:name w:val="Table Paragraph"/>
    <w:basedOn w:val="Normal"/>
    <w:uiPriority w:val="1"/>
    <w:qFormat/>
  </w:style>
  <w:style w:type="paragraph" w:styleId="Revision">
    <w:name w:val="Revision"/>
    <w:hidden/>
    <w:uiPriority w:val="99"/>
    <w:semiHidden/>
    <w:rsid w:val="00CF360E"/>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F50D86"/>
    <w:pPr>
      <w:tabs>
        <w:tab w:val="center" w:pos="4680"/>
        <w:tab w:val="right" w:pos="9360"/>
      </w:tabs>
    </w:pPr>
  </w:style>
  <w:style w:type="character" w:customStyle="1" w:styleId="HeaderChar">
    <w:name w:val="Header Char"/>
    <w:basedOn w:val="DefaultParagraphFont"/>
    <w:link w:val="Header"/>
    <w:uiPriority w:val="99"/>
    <w:rsid w:val="00F50D86"/>
    <w:rPr>
      <w:rFonts w:ascii="Times New Roman" w:eastAsia="Times New Roman" w:hAnsi="Times New Roman" w:cs="Times New Roman"/>
    </w:rPr>
  </w:style>
  <w:style w:type="paragraph" w:styleId="Footer">
    <w:name w:val="footer"/>
    <w:basedOn w:val="Normal"/>
    <w:link w:val="FooterChar"/>
    <w:uiPriority w:val="99"/>
    <w:unhideWhenUsed/>
    <w:rsid w:val="00F50D86"/>
    <w:pPr>
      <w:tabs>
        <w:tab w:val="center" w:pos="4680"/>
        <w:tab w:val="right" w:pos="9360"/>
      </w:tabs>
    </w:pPr>
  </w:style>
  <w:style w:type="character" w:customStyle="1" w:styleId="FooterChar">
    <w:name w:val="Footer Char"/>
    <w:basedOn w:val="DefaultParagraphFont"/>
    <w:link w:val="Footer"/>
    <w:uiPriority w:val="99"/>
    <w:rsid w:val="00F50D8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2885</Words>
  <Characters>16447</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Hansen</dc:creator>
  <cp:lastModifiedBy>Cecilia Snyder</cp:lastModifiedBy>
  <cp:revision>2</cp:revision>
  <dcterms:created xsi:type="dcterms:W3CDTF">2025-12-17T20:14:00Z</dcterms:created>
  <dcterms:modified xsi:type="dcterms:W3CDTF">2025-12-17T20:14:00Z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2025-06-27T00:00:00Z</vt:filetime>
  </property>
  <property fmtid="{D5CDD505-2E9C-101B-9397-08002B2CF9AE}" pid="3" name="LastSaved">
    <vt:filetime>2025-12-12T00:00:00Z</vt:filetime>
  </property>
  <property fmtid="{D5CDD505-2E9C-101B-9397-08002B2CF9AE}" pid="4" name="Producer">
    <vt:lpwstr>macOS Version 12.7.6 (Build 21H1320) Quartz PDFContext</vt:lpwstr>
  </property>
</Properties>
</file>