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C7DBA" w14:textId="77777777" w:rsidR="00AC0E34" w:rsidRPr="00E031E1" w:rsidRDefault="006A33CF" w:rsidP="009D24EB">
      <w:pPr>
        <w:spacing w:after="240"/>
        <w:jc w:val="center"/>
        <w:rPr>
          <w:b/>
        </w:rPr>
      </w:pPr>
      <w:r w:rsidRPr="00E031E1">
        <w:rPr>
          <w:b/>
        </w:rPr>
        <w:t>REGISTRATION FORM</w:t>
      </w:r>
    </w:p>
    <w:p w14:paraId="49F01945" w14:textId="77777777" w:rsidR="009D24EB" w:rsidRDefault="00E23532" w:rsidP="009D24EB">
      <w:pPr>
        <w:jc w:val="center"/>
        <w:rPr>
          <w:b/>
        </w:rPr>
      </w:pPr>
      <w:r>
        <w:rPr>
          <w:b/>
        </w:rPr>
        <w:t>B Reactor Tour Headquarters</w:t>
      </w:r>
    </w:p>
    <w:p w14:paraId="1B063799" w14:textId="77777777" w:rsidR="00E23532" w:rsidRPr="00E031E1" w:rsidRDefault="00E23532" w:rsidP="009D24EB">
      <w:pPr>
        <w:jc w:val="center"/>
        <w:rPr>
          <w:b/>
        </w:rPr>
      </w:pPr>
      <w:r>
        <w:rPr>
          <w:b/>
        </w:rPr>
        <w:t xml:space="preserve">2000 </w:t>
      </w:r>
      <w:proofErr w:type="spellStart"/>
      <w:r>
        <w:rPr>
          <w:b/>
        </w:rPr>
        <w:t>Logston</w:t>
      </w:r>
      <w:proofErr w:type="spellEnd"/>
      <w:r>
        <w:rPr>
          <w:b/>
        </w:rPr>
        <w:t xml:space="preserve"> Boulevard</w:t>
      </w:r>
    </w:p>
    <w:p w14:paraId="588F9FA7" w14:textId="77777777" w:rsidR="009D24EB" w:rsidRDefault="00574711" w:rsidP="009D24EB">
      <w:pPr>
        <w:spacing w:after="240"/>
        <w:jc w:val="center"/>
        <w:rPr>
          <w:b/>
        </w:rPr>
      </w:pPr>
      <w:r>
        <w:rPr>
          <w:b/>
        </w:rPr>
        <w:t xml:space="preserve">Richland, WA </w:t>
      </w:r>
      <w:r w:rsidR="00E23532">
        <w:rPr>
          <w:b/>
        </w:rPr>
        <w:t>99354</w:t>
      </w:r>
    </w:p>
    <w:p w14:paraId="18ECB6EB" w14:textId="77777777" w:rsidR="009A7EC7" w:rsidRPr="00E031E1" w:rsidRDefault="009A7EC7" w:rsidP="009D24EB">
      <w:pPr>
        <w:spacing w:after="240"/>
        <w:jc w:val="center"/>
        <w:rPr>
          <w:b/>
        </w:rPr>
      </w:pPr>
    </w:p>
    <w:p w14:paraId="4C320267" w14:textId="77777777" w:rsidR="00E031E1" w:rsidRDefault="006A33CF" w:rsidP="00E031E1">
      <w:pPr>
        <w:spacing w:before="240" w:after="240" w:line="360" w:lineRule="auto"/>
        <w:outlineLvl w:val="0"/>
        <w:rPr>
          <w:b/>
          <w:u w:val="single"/>
        </w:rPr>
      </w:pPr>
      <w:r w:rsidRPr="00E031E1">
        <w:rPr>
          <w:b/>
        </w:rPr>
        <w:t>Registrant’s Name</w:t>
      </w:r>
      <w:r w:rsidR="009D24EB" w:rsidRPr="00E031E1">
        <w:rPr>
          <w:b/>
        </w:rPr>
        <w:t xml:space="preserve"> </w:t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</w:p>
    <w:p w14:paraId="359309A0" w14:textId="77777777" w:rsidR="001E7E02" w:rsidRDefault="001E7E02" w:rsidP="00E031E1">
      <w:pPr>
        <w:spacing w:before="240" w:after="240" w:line="360" w:lineRule="auto"/>
        <w:outlineLvl w:val="0"/>
        <w:rPr>
          <w:b/>
          <w:u w:val="single"/>
        </w:rPr>
      </w:pPr>
      <w:r>
        <w:rPr>
          <w:b/>
        </w:rPr>
        <w:t xml:space="preserve">Address </w:t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</w:p>
    <w:p w14:paraId="64E521A7" w14:textId="77777777" w:rsidR="001E7E02" w:rsidRDefault="001E7E02" w:rsidP="00E031E1">
      <w:pPr>
        <w:spacing w:before="240" w:after="240" w:line="360" w:lineRule="auto"/>
        <w:outlineLvl w:val="0"/>
        <w:rPr>
          <w:b/>
          <w:u w:val="single"/>
        </w:rPr>
      </w:pPr>
      <w:r>
        <w:rPr>
          <w:b/>
          <w:u w:val="single"/>
        </w:rPr>
        <w:tab/>
        <w:t xml:space="preserve">        </w:t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</w:p>
    <w:p w14:paraId="4548FE67" w14:textId="77777777" w:rsidR="006A33CF" w:rsidRPr="00E031E1" w:rsidRDefault="008510A1" w:rsidP="00E031E1">
      <w:pPr>
        <w:spacing w:before="240" w:after="240" w:line="360" w:lineRule="auto"/>
      </w:pPr>
      <w:r w:rsidRPr="00E031E1">
        <w:rPr>
          <w:b/>
        </w:rPr>
        <w:t xml:space="preserve">Phone </w:t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</w:rPr>
        <w:tab/>
      </w:r>
      <w:r w:rsidR="001E7E02">
        <w:rPr>
          <w:b/>
        </w:rPr>
        <w:t>E-Mail</w:t>
      </w:r>
      <w:r w:rsidR="009D24EB" w:rsidRPr="00E031E1">
        <w:rPr>
          <w:b/>
        </w:rPr>
        <w:t xml:space="preserve"> </w:t>
      </w:r>
      <w:r w:rsidR="001E7E02">
        <w:rPr>
          <w:b/>
        </w:rPr>
        <w:t xml:space="preserve"> </w:t>
      </w:r>
      <w:r w:rsidR="009D24EB" w:rsidRPr="00E031E1">
        <w:rPr>
          <w:b/>
          <w:u w:val="single"/>
        </w:rPr>
        <w:tab/>
      </w:r>
      <w:r w:rsidR="001E7E02">
        <w:rPr>
          <w:b/>
          <w:u w:val="single"/>
        </w:rPr>
        <w:t xml:space="preserve">       </w:t>
      </w:r>
      <w:r w:rsidR="001E7E02">
        <w:rPr>
          <w:b/>
          <w:u w:val="single"/>
        </w:rPr>
        <w:tab/>
      </w:r>
      <w:r w:rsidR="001E7E02">
        <w:rPr>
          <w:b/>
          <w:u w:val="single"/>
        </w:rPr>
        <w:tab/>
      </w:r>
      <w:r w:rsidR="001E7E02">
        <w:rPr>
          <w:b/>
          <w:u w:val="single"/>
        </w:rPr>
        <w:tab/>
      </w:r>
      <w:r w:rsidR="001E7E02">
        <w:rPr>
          <w:b/>
          <w:u w:val="single"/>
        </w:rPr>
        <w:tab/>
        <w:t xml:space="preserve">  </w:t>
      </w:r>
    </w:p>
    <w:p w14:paraId="1C547D20" w14:textId="77777777" w:rsidR="00214D84" w:rsidRPr="00214D84" w:rsidRDefault="00214D84" w:rsidP="00214D84">
      <w:pPr>
        <w:pStyle w:val="NormalWeb"/>
      </w:pPr>
      <w:r w:rsidRPr="00214D84">
        <w:t>The B Reactor National Historic Landmark, part of the Hanford Unit of the Manhattan Project National Historical Park, is the world's first full-scale plutonium production reactor. Created as part of the top secret Manhattan Project during World War II, B Reactor produced the plutonium used in the Trinity Test (the world's first n</w:t>
      </w:r>
      <w:r w:rsidR="0000680C">
        <w:t>uclear detonation) in July 1945</w:t>
      </w:r>
      <w:r w:rsidRPr="00214D84">
        <w:t xml:space="preserve"> and the atomic bomb dropped on Nagasaki, Japan in August 1945 that contributed to the Japanese surrender and end of World War II. The reactor was de</w:t>
      </w:r>
      <w:r>
        <w:t>signed and built by the DuPont C</w:t>
      </w:r>
      <w:r w:rsidRPr="00214D84">
        <w:t>ompany based on experimental designs tested by Dr. Enrico Fermi at the University of Chicago and tests from the pilot-scale X-10 G</w:t>
      </w:r>
      <w:r w:rsidR="0000680C">
        <w:t>raphite Reactor at Oak Ridge, Tennessee</w:t>
      </w:r>
      <w:r w:rsidRPr="00214D84">
        <w:t>. Construction of</w:t>
      </w:r>
      <w:r w:rsidR="0000680C">
        <w:t xml:space="preserve"> the</w:t>
      </w:r>
      <w:r w:rsidRPr="00214D84">
        <w:t xml:space="preserve"> B Reactor began in October 194</w:t>
      </w:r>
      <w:r w:rsidR="0000680C">
        <w:t>3 and f</w:t>
      </w:r>
      <w:r w:rsidRPr="00214D84">
        <w:t xml:space="preserve">uel was loaded into </w:t>
      </w:r>
      <w:r w:rsidR="0000680C">
        <w:t xml:space="preserve">the B Reactor on September 13, 1944 — </w:t>
      </w:r>
      <w:r w:rsidRPr="00214D84">
        <w:t>just 11 months later.</w:t>
      </w:r>
    </w:p>
    <w:p w14:paraId="705107F1" w14:textId="77777777" w:rsidR="00214D84" w:rsidRPr="00214D84" w:rsidRDefault="00214D84" w:rsidP="00214D84">
      <w:pPr>
        <w:pStyle w:val="NormalWeb"/>
      </w:pPr>
      <w:r w:rsidRPr="00214D84">
        <w:t xml:space="preserve">The B Reactor was named a National Historic Mechanical Engineering Landmark by the American Society </w:t>
      </w:r>
      <w:r w:rsidR="0000680C">
        <w:t>of Mechanical Engineers in 1976;</w:t>
      </w:r>
      <w:r w:rsidRPr="00214D84">
        <w:t xml:space="preserve"> listed on the National Register of Hist</w:t>
      </w:r>
      <w:r w:rsidR="0000680C">
        <w:t xml:space="preserve">oric Places in 1992; </w:t>
      </w:r>
      <w:r w:rsidRPr="00214D84">
        <w:t>designated a National Historic Civ</w:t>
      </w:r>
      <w:r w:rsidR="0000680C">
        <w:t>il Engineering Landmark in 1994;</w:t>
      </w:r>
      <w:r w:rsidRPr="00214D84">
        <w:t xml:space="preserve"> and</w:t>
      </w:r>
      <w:r w:rsidR="0000680C">
        <w:t>,</w:t>
      </w:r>
      <w:r w:rsidRPr="00214D84">
        <w:t xml:space="preserve"> became a National Historic Landmark in 2008. </w:t>
      </w:r>
      <w:r w:rsidR="0000680C">
        <w:t xml:space="preserve">The </w:t>
      </w:r>
      <w:r w:rsidRPr="00214D84">
        <w:t>B Reactor has been open for</w:t>
      </w:r>
      <w:r w:rsidR="0000680C">
        <w:t xml:space="preserve"> annual public tours since 2009</w:t>
      </w:r>
      <w:r w:rsidRPr="00214D84">
        <w:t xml:space="preserve"> and gets more than 10,000 visitors each year. The facility has been toured by guests from all 50 states and more than 80 countries worldwide.</w:t>
      </w:r>
    </w:p>
    <w:p w14:paraId="6FAAA827" w14:textId="77777777" w:rsidR="00214D84" w:rsidRPr="00214D84" w:rsidRDefault="00214D84" w:rsidP="00214D84">
      <w:pPr>
        <w:spacing w:before="240" w:after="240"/>
        <w:outlineLvl w:val="0"/>
      </w:pPr>
      <w:r w:rsidRPr="00214D84">
        <w:t>B Reactor tours are free of charge and are open to visitors of all ages and from around the world. Cameras are welcome.</w:t>
      </w:r>
    </w:p>
    <w:p w14:paraId="0101C6E6" w14:textId="77777777" w:rsidR="00214D84" w:rsidRDefault="00214D84" w:rsidP="003C35A8">
      <w:pPr>
        <w:spacing w:before="240" w:after="240"/>
        <w:outlineLvl w:val="0"/>
      </w:pPr>
      <w:bookmarkStart w:id="0" w:name="_GoBack"/>
      <w:bookmarkEnd w:id="0"/>
    </w:p>
    <w:p w14:paraId="3C381A3B" w14:textId="77777777" w:rsidR="00114A03" w:rsidRPr="00E031E1" w:rsidRDefault="006A33CF" w:rsidP="003C35A8">
      <w:pPr>
        <w:spacing w:before="240" w:after="240"/>
        <w:outlineLvl w:val="0"/>
      </w:pPr>
      <w:r w:rsidRPr="00E031E1">
        <w:t xml:space="preserve">PLEASE MAIL COMPLETED </w:t>
      </w:r>
      <w:r w:rsidR="008510A1" w:rsidRPr="00E031E1">
        <w:t xml:space="preserve">REGISTRATION FORM </w:t>
      </w:r>
      <w:r w:rsidR="00E031E1">
        <w:t>TO</w:t>
      </w:r>
      <w:r w:rsidR="008510A1" w:rsidRPr="00E031E1">
        <w:t>:</w:t>
      </w:r>
    </w:p>
    <w:p w14:paraId="4F531782" w14:textId="77777777" w:rsidR="003C35A8" w:rsidRPr="00E031E1" w:rsidRDefault="00214D84" w:rsidP="003C35A8">
      <w:pPr>
        <w:outlineLvl w:val="0"/>
      </w:pPr>
      <w:r>
        <w:t>Cheri Kennedy</w:t>
      </w:r>
      <w:r w:rsidR="003C35A8" w:rsidRPr="00E031E1">
        <w:tab/>
      </w:r>
      <w:r w:rsidR="003C35A8" w:rsidRPr="00E031E1">
        <w:tab/>
      </w:r>
      <w:r w:rsidR="003C35A8" w:rsidRPr="00E031E1">
        <w:tab/>
      </w:r>
      <w:r w:rsidR="003C35A8" w:rsidRPr="00E031E1">
        <w:tab/>
      </w:r>
      <w:r w:rsidR="003C35A8" w:rsidRPr="00E031E1">
        <w:tab/>
      </w:r>
      <w:r w:rsidR="003C35A8" w:rsidRPr="00E031E1">
        <w:tab/>
      </w:r>
      <w:r w:rsidR="003C35A8" w:rsidRPr="00E031E1">
        <w:rPr>
          <w:b/>
        </w:rPr>
        <w:t>Phone:</w:t>
      </w:r>
      <w:r w:rsidR="00E031E1">
        <w:t xml:space="preserve">  </w:t>
      </w:r>
      <w:r w:rsidR="003C35A8" w:rsidRPr="00E031E1">
        <w:t>(</w:t>
      </w:r>
      <w:r>
        <w:t>509</w:t>
      </w:r>
      <w:r w:rsidR="008F4F9A">
        <w:t xml:space="preserve">) </w:t>
      </w:r>
      <w:r>
        <w:t>943-5214</w:t>
      </w:r>
    </w:p>
    <w:p w14:paraId="41B9C5DF" w14:textId="77777777" w:rsidR="00214D84" w:rsidRDefault="0000680C" w:rsidP="003C35A8">
      <w:pPr>
        <w:outlineLvl w:val="0"/>
      </w:pPr>
      <w:r>
        <w:t>Washington</w:t>
      </w:r>
      <w:r w:rsidR="00214D84">
        <w:t xml:space="preserve"> State Department of Health             </w:t>
      </w:r>
      <w:r>
        <w:t xml:space="preserve">                   </w:t>
      </w:r>
      <w:r w:rsidR="00214D84" w:rsidRPr="00214D84">
        <w:rPr>
          <w:b/>
        </w:rPr>
        <w:t>Email:</w:t>
      </w:r>
      <w:r w:rsidR="00214D84">
        <w:t xml:space="preserve">  cheri.kennedy@doh.wa.gov</w:t>
      </w:r>
    </w:p>
    <w:p w14:paraId="0EE8C838" w14:textId="77777777" w:rsidR="003C35A8" w:rsidRPr="00E031E1" w:rsidRDefault="00214D84" w:rsidP="003C35A8">
      <w:pPr>
        <w:outlineLvl w:val="0"/>
      </w:pPr>
      <w:r>
        <w:t>Office of Radiation Protection</w:t>
      </w:r>
      <w:r w:rsidR="008F4F9A">
        <w:tab/>
      </w:r>
      <w:r w:rsidR="003C35A8" w:rsidRPr="00E031E1">
        <w:tab/>
      </w:r>
      <w:r w:rsidR="003C35A8" w:rsidRPr="00E031E1">
        <w:tab/>
      </w:r>
      <w:r w:rsidR="003C35A8" w:rsidRPr="00E031E1">
        <w:tab/>
      </w:r>
      <w:r w:rsidR="003C35A8" w:rsidRPr="00E031E1">
        <w:tab/>
      </w:r>
    </w:p>
    <w:p w14:paraId="1355B568" w14:textId="77777777" w:rsidR="00214D84" w:rsidRDefault="00214D84">
      <w:r>
        <w:t xml:space="preserve">309 Bradley Blvd, </w:t>
      </w:r>
      <w:proofErr w:type="spellStart"/>
      <w:r>
        <w:t>Ste</w:t>
      </w:r>
      <w:proofErr w:type="spellEnd"/>
      <w:r>
        <w:t xml:space="preserve"> 201</w:t>
      </w:r>
    </w:p>
    <w:p w14:paraId="5A1D1EF0" w14:textId="77777777" w:rsidR="00915349" w:rsidRPr="00E031E1" w:rsidRDefault="00214D84">
      <w:pPr>
        <w:rPr>
          <w:b/>
          <w:i/>
        </w:rPr>
      </w:pPr>
      <w:r>
        <w:t>Richland, WA 99352</w:t>
      </w:r>
      <w:r w:rsidR="00915349" w:rsidRPr="00E031E1">
        <w:tab/>
      </w:r>
      <w:r w:rsidR="00915349" w:rsidRPr="00E031E1">
        <w:tab/>
      </w:r>
      <w:r w:rsidR="003C35A8" w:rsidRPr="00E031E1">
        <w:tab/>
      </w:r>
      <w:r w:rsidR="003C35A8" w:rsidRPr="00E031E1">
        <w:tab/>
      </w:r>
      <w:r w:rsidR="003C35A8" w:rsidRPr="00E031E1">
        <w:tab/>
      </w:r>
      <w:r w:rsidR="003C35A8" w:rsidRPr="00E031E1">
        <w:tab/>
      </w:r>
      <w:r w:rsidR="003C35A8" w:rsidRPr="00E031E1">
        <w:tab/>
      </w:r>
    </w:p>
    <w:sectPr w:rsidR="00915349" w:rsidRPr="00E031E1" w:rsidSect="00014B17">
      <w:headerReference w:type="default" r:id="rId7"/>
      <w:footerReference w:type="default" r:id="rId8"/>
      <w:pgSz w:w="12240" w:h="15840"/>
      <w:pgMar w:top="72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30E48" w14:textId="77777777" w:rsidR="00F53373" w:rsidRDefault="00F53373" w:rsidP="009D24EB">
      <w:r>
        <w:separator/>
      </w:r>
    </w:p>
  </w:endnote>
  <w:endnote w:type="continuationSeparator" w:id="0">
    <w:p w14:paraId="5462D198" w14:textId="77777777" w:rsidR="00F53373" w:rsidRDefault="00F53373" w:rsidP="009D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0EA49" w14:textId="77777777" w:rsidR="00B8185B" w:rsidRPr="000C6989" w:rsidRDefault="00B8185B" w:rsidP="003C35A8">
    <w:pPr>
      <w:spacing w:before="240" w:after="240"/>
      <w:jc w:val="center"/>
      <w:outlineLvl w:val="0"/>
      <w:rPr>
        <w:rFonts w:ascii="Calibri" w:hAnsi="Calibri"/>
        <w:b/>
        <w:i/>
        <w:sz w:val="22"/>
        <w:szCs w:val="22"/>
      </w:rPr>
    </w:pPr>
    <w:r w:rsidRPr="000C6989">
      <w:rPr>
        <w:rFonts w:ascii="Calibri" w:hAnsi="Calibri"/>
        <w:b/>
        <w:i/>
        <w:sz w:val="22"/>
        <w:szCs w:val="22"/>
      </w:rPr>
      <w:t xml:space="preserve">Sponsored by the </w:t>
    </w:r>
    <w:r w:rsidR="00014B17">
      <w:rPr>
        <w:rFonts w:ascii="Calibri" w:hAnsi="Calibri"/>
        <w:b/>
        <w:i/>
        <w:sz w:val="22"/>
        <w:szCs w:val="22"/>
      </w:rPr>
      <w:t>Northwest Interstate Compact</w:t>
    </w:r>
    <w:r>
      <w:rPr>
        <w:rFonts w:ascii="Calibri" w:hAnsi="Calibri"/>
        <w:b/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8B3F5" w14:textId="77777777" w:rsidR="00F53373" w:rsidRDefault="00F53373" w:rsidP="009D24EB">
      <w:r>
        <w:separator/>
      </w:r>
    </w:p>
  </w:footnote>
  <w:footnote w:type="continuationSeparator" w:id="0">
    <w:p w14:paraId="636E76DA" w14:textId="77777777" w:rsidR="00F53373" w:rsidRDefault="00F53373" w:rsidP="009D24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1FA1D" w14:textId="77777777" w:rsidR="00B8185B" w:rsidRPr="000C6989" w:rsidRDefault="00E23532" w:rsidP="009D24E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jc w:val="center"/>
      <w:outlineLvl w:val="0"/>
      <w:rPr>
        <w:rFonts w:ascii="Calibri" w:hAnsi="Calibri"/>
        <w:b/>
        <w:bCs/>
        <w:sz w:val="40"/>
        <w:szCs w:val="40"/>
      </w:rPr>
    </w:pPr>
    <w:r>
      <w:rPr>
        <w:rFonts w:ascii="Calibri" w:hAnsi="Calibri"/>
        <w:b/>
        <w:bCs/>
        <w:sz w:val="40"/>
        <w:szCs w:val="40"/>
      </w:rPr>
      <w:t>B-REACTOR TOUR</w:t>
    </w:r>
  </w:p>
  <w:p w14:paraId="6BD51BC0" w14:textId="77777777" w:rsidR="00B8185B" w:rsidRDefault="00B8185B" w:rsidP="009D24E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360"/>
      <w:jc w:val="center"/>
      <w:outlineLvl w:val="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41AD2C" wp14:editId="1B9D346C">
              <wp:simplePos x="0" y="0"/>
              <wp:positionH relativeFrom="column">
                <wp:posOffset>11430</wp:posOffset>
              </wp:positionH>
              <wp:positionV relativeFrom="paragraph">
                <wp:posOffset>304164</wp:posOffset>
              </wp:positionV>
              <wp:extent cx="6296025" cy="0"/>
              <wp:effectExtent l="0" t="0" r="2857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9CC2E5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312F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9pt;margin-top:23.95pt;width:49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" strokecolor="#9cc2e5" strokeweight="1.5pt"/>
          </w:pict>
        </mc:Fallback>
      </mc:AlternateContent>
    </w:r>
    <w:r w:rsidR="00E4721C">
      <w:rPr>
        <w:rFonts w:ascii="Calibri" w:hAnsi="Calibri"/>
        <w:b/>
        <w:bCs/>
      </w:rPr>
      <w:t>October 2,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CF"/>
    <w:rsid w:val="0000680C"/>
    <w:rsid w:val="00014B17"/>
    <w:rsid w:val="00035A78"/>
    <w:rsid w:val="0008433A"/>
    <w:rsid w:val="000E3180"/>
    <w:rsid w:val="00105EED"/>
    <w:rsid w:val="00114A03"/>
    <w:rsid w:val="00170B83"/>
    <w:rsid w:val="00193AA3"/>
    <w:rsid w:val="001A72EB"/>
    <w:rsid w:val="001E7E02"/>
    <w:rsid w:val="00214D84"/>
    <w:rsid w:val="002A06AF"/>
    <w:rsid w:val="002A7AAE"/>
    <w:rsid w:val="002F6D89"/>
    <w:rsid w:val="003242B5"/>
    <w:rsid w:val="003A102C"/>
    <w:rsid w:val="003C35A8"/>
    <w:rsid w:val="005438FE"/>
    <w:rsid w:val="005668FB"/>
    <w:rsid w:val="00574711"/>
    <w:rsid w:val="006A33CF"/>
    <w:rsid w:val="00787281"/>
    <w:rsid w:val="00787F5B"/>
    <w:rsid w:val="007D097F"/>
    <w:rsid w:val="0083647B"/>
    <w:rsid w:val="008510A1"/>
    <w:rsid w:val="00883254"/>
    <w:rsid w:val="008C73FE"/>
    <w:rsid w:val="008F4F9A"/>
    <w:rsid w:val="008F547C"/>
    <w:rsid w:val="00915349"/>
    <w:rsid w:val="0095255C"/>
    <w:rsid w:val="00972552"/>
    <w:rsid w:val="009A7CE1"/>
    <w:rsid w:val="009A7EC7"/>
    <w:rsid w:val="009D24EB"/>
    <w:rsid w:val="009F6E25"/>
    <w:rsid w:val="00A27C1A"/>
    <w:rsid w:val="00A75646"/>
    <w:rsid w:val="00A93D19"/>
    <w:rsid w:val="00AC0E34"/>
    <w:rsid w:val="00AF4A90"/>
    <w:rsid w:val="00B8185B"/>
    <w:rsid w:val="00BA6C44"/>
    <w:rsid w:val="00BD22E6"/>
    <w:rsid w:val="00BD5B5F"/>
    <w:rsid w:val="00C53938"/>
    <w:rsid w:val="00D60E9A"/>
    <w:rsid w:val="00D7062D"/>
    <w:rsid w:val="00D9499F"/>
    <w:rsid w:val="00DF2318"/>
    <w:rsid w:val="00DF7160"/>
    <w:rsid w:val="00E031E1"/>
    <w:rsid w:val="00E23532"/>
    <w:rsid w:val="00E415A8"/>
    <w:rsid w:val="00E4721C"/>
    <w:rsid w:val="00F30D8D"/>
    <w:rsid w:val="00F36170"/>
    <w:rsid w:val="00F53373"/>
    <w:rsid w:val="00F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C16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3CF"/>
    <w:rPr>
      <w:color w:val="0000FF"/>
      <w:u w:val="single"/>
    </w:rPr>
  </w:style>
  <w:style w:type="paragraph" w:styleId="DocumentMap">
    <w:name w:val="Document Map"/>
    <w:basedOn w:val="Normal"/>
    <w:semiHidden/>
    <w:rsid w:val="00E415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EB"/>
    <w:rPr>
      <w:sz w:val="24"/>
      <w:szCs w:val="24"/>
    </w:rPr>
  </w:style>
  <w:style w:type="paragraph" w:styleId="Footer">
    <w:name w:val="footer"/>
    <w:basedOn w:val="Normal"/>
    <w:link w:val="FooterChar"/>
    <w:rsid w:val="009D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4E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4D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3CF"/>
    <w:rPr>
      <w:color w:val="0000FF"/>
      <w:u w:val="single"/>
    </w:rPr>
  </w:style>
  <w:style w:type="paragraph" w:styleId="DocumentMap">
    <w:name w:val="Document Map"/>
    <w:basedOn w:val="Normal"/>
    <w:semiHidden/>
    <w:rsid w:val="00E415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EB"/>
    <w:rPr>
      <w:sz w:val="24"/>
      <w:szCs w:val="24"/>
    </w:rPr>
  </w:style>
  <w:style w:type="paragraph" w:styleId="Footer">
    <w:name w:val="footer"/>
    <w:basedOn w:val="Normal"/>
    <w:link w:val="FooterChar"/>
    <w:rsid w:val="009D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4E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4D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595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LLW FORUM, INC</vt:lpstr>
    </vt:vector>
  </TitlesOfParts>
  <Company>IEMA</Company>
  <LinksUpToDate>false</LinksUpToDate>
  <CharactersWithSpaces>1958</CharactersWithSpaces>
  <SharedDoc>false</SharedDoc>
  <HLinks>
    <vt:vector size="12" baseType="variant">
      <vt:variant>
        <vt:i4>3276914</vt:i4>
      </vt:variant>
      <vt:variant>
        <vt:i4>3</vt:i4>
      </vt:variant>
      <vt:variant>
        <vt:i4>0</vt:i4>
      </vt:variant>
      <vt:variant>
        <vt:i4>5</vt:i4>
      </vt:variant>
      <vt:variant>
        <vt:lpwstr>http://www.atlanticcompact.org/</vt:lpwstr>
      </vt:variant>
      <vt:variant>
        <vt:lpwstr/>
      </vt:variant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http://www.llwforum.org/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LLW FORUM, INC</dc:title>
  <dc:creator>MARR</dc:creator>
  <cp:lastModifiedBy>todd lovinger</cp:lastModifiedBy>
  <cp:revision>3</cp:revision>
  <cp:lastPrinted>2014-09-30T16:12:00Z</cp:lastPrinted>
  <dcterms:created xsi:type="dcterms:W3CDTF">2018-04-02T22:43:00Z</dcterms:created>
  <dcterms:modified xsi:type="dcterms:W3CDTF">2018-04-02T22:47:00Z</dcterms:modified>
</cp:coreProperties>
</file>